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E573" w14:textId="3AC7296F" w:rsidR="002F60D7" w:rsidRPr="004C32C7" w:rsidRDefault="009175E4" w:rsidP="00874068">
      <w:pPr>
        <w:pStyle w:val="Title"/>
        <w:spacing w:before="0" w:line="240" w:lineRule="auto"/>
        <w:ind w:left="0"/>
        <w:jc w:val="left"/>
        <w:rPr>
          <w:color w:val="500000"/>
          <w:sz w:val="36"/>
          <w:szCs w:val="36"/>
        </w:rPr>
      </w:pPr>
      <w:r w:rsidRPr="004C32C7">
        <w:rPr>
          <w:sz w:val="36"/>
          <w:szCs w:val="36"/>
        </w:rPr>
        <w:t>Call</w:t>
      </w:r>
      <w:r w:rsidRPr="004C32C7">
        <w:rPr>
          <w:spacing w:val="-3"/>
          <w:sz w:val="36"/>
          <w:szCs w:val="36"/>
        </w:rPr>
        <w:t xml:space="preserve"> </w:t>
      </w:r>
      <w:r w:rsidRPr="004C32C7">
        <w:rPr>
          <w:sz w:val="36"/>
          <w:szCs w:val="36"/>
        </w:rPr>
        <w:t>for</w:t>
      </w:r>
      <w:r w:rsidRPr="004C32C7">
        <w:rPr>
          <w:spacing w:val="-2"/>
          <w:sz w:val="36"/>
          <w:szCs w:val="36"/>
        </w:rPr>
        <w:t xml:space="preserve"> </w:t>
      </w:r>
      <w:r w:rsidR="00C50882" w:rsidRPr="004C32C7">
        <w:rPr>
          <w:spacing w:val="-2"/>
          <w:sz w:val="36"/>
          <w:szCs w:val="36"/>
        </w:rPr>
        <w:t>N</w:t>
      </w:r>
      <w:r w:rsidRPr="004C32C7">
        <w:rPr>
          <w:spacing w:val="-2"/>
          <w:sz w:val="36"/>
          <w:szCs w:val="36"/>
        </w:rPr>
        <w:t>ominations</w:t>
      </w:r>
      <w:r w:rsidR="00874068">
        <w:rPr>
          <w:spacing w:val="-2"/>
          <w:sz w:val="36"/>
          <w:szCs w:val="36"/>
        </w:rPr>
        <w:t xml:space="preserve"> – 2024 Outstanding Alumni Award</w:t>
      </w:r>
    </w:p>
    <w:p w14:paraId="396E833F" w14:textId="1BB7D034" w:rsidR="00B16B37" w:rsidRPr="004C32C7" w:rsidRDefault="00C50882" w:rsidP="00853D75">
      <w:pPr>
        <w:ind w:right="2453"/>
        <w:rPr>
          <w:b/>
          <w:bCs/>
          <w:i/>
          <w:iCs/>
          <w:color w:val="FF0000"/>
          <w:sz w:val="32"/>
          <w:szCs w:val="32"/>
        </w:rPr>
      </w:pPr>
      <w:r w:rsidRPr="00296CEA">
        <w:rPr>
          <w:i/>
          <w:iCs/>
          <w:color w:val="FF0000"/>
          <w:sz w:val="32"/>
          <w:szCs w:val="32"/>
        </w:rPr>
        <w:t xml:space="preserve">Submission </w:t>
      </w:r>
      <w:r w:rsidR="00B16B37" w:rsidRPr="00296CEA">
        <w:rPr>
          <w:i/>
          <w:iCs/>
          <w:color w:val="FF0000"/>
          <w:sz w:val="32"/>
          <w:szCs w:val="32"/>
        </w:rPr>
        <w:t xml:space="preserve">Deadline:  </w:t>
      </w:r>
      <w:r w:rsidR="005E10D2" w:rsidRPr="004C32C7">
        <w:rPr>
          <w:b/>
          <w:bCs/>
          <w:i/>
          <w:iCs/>
          <w:color w:val="FF0000"/>
          <w:sz w:val="32"/>
          <w:szCs w:val="32"/>
        </w:rPr>
        <w:t xml:space="preserve">Friday, September </w:t>
      </w:r>
      <w:r w:rsidRPr="004C32C7">
        <w:rPr>
          <w:b/>
          <w:bCs/>
          <w:i/>
          <w:iCs/>
          <w:color w:val="FF0000"/>
          <w:sz w:val="32"/>
          <w:szCs w:val="32"/>
        </w:rPr>
        <w:t>6, 2024</w:t>
      </w:r>
    </w:p>
    <w:p w14:paraId="0C2DE574" w14:textId="77777777" w:rsidR="002F60D7" w:rsidRPr="00C50882" w:rsidRDefault="002F60D7" w:rsidP="001C6871">
      <w:pPr>
        <w:pStyle w:val="BodyText"/>
        <w:ind w:left="0"/>
        <w:rPr>
          <w:b/>
          <w:i/>
          <w:sz w:val="24"/>
          <w:szCs w:val="24"/>
        </w:rPr>
      </w:pPr>
    </w:p>
    <w:p w14:paraId="322B2C2F" w14:textId="781FD00F" w:rsidR="00830A0E" w:rsidRDefault="00300682" w:rsidP="001C6871">
      <w:pPr>
        <w:tabs>
          <w:tab w:val="left" w:pos="837"/>
          <w:tab w:val="left" w:pos="839"/>
        </w:tabs>
        <w:ind w:right="116"/>
        <w:rPr>
          <w:sz w:val="24"/>
          <w:szCs w:val="24"/>
        </w:rPr>
      </w:pPr>
      <w:r w:rsidRPr="00300682">
        <w:rPr>
          <w:sz w:val="24"/>
          <w:szCs w:val="24"/>
        </w:rPr>
        <w:t xml:space="preserve">The </w:t>
      </w:r>
      <w:r w:rsidRPr="00300682">
        <w:rPr>
          <w:i/>
          <w:iCs/>
          <w:sz w:val="24"/>
          <w:szCs w:val="24"/>
        </w:rPr>
        <w:t>Outstanding Alumni Award</w:t>
      </w:r>
      <w:r w:rsidRPr="00300682">
        <w:rPr>
          <w:sz w:val="24"/>
          <w:szCs w:val="24"/>
        </w:rPr>
        <w:t xml:space="preserve"> is the highest recognition the School of Education and Human Development (SEHD)</w:t>
      </w:r>
      <w:r w:rsidR="00830A0E">
        <w:rPr>
          <w:sz w:val="24"/>
          <w:szCs w:val="24"/>
        </w:rPr>
        <w:t xml:space="preserve"> bestows upon</w:t>
      </w:r>
      <w:r w:rsidRPr="00300682">
        <w:rPr>
          <w:sz w:val="24"/>
          <w:szCs w:val="24"/>
        </w:rPr>
        <w:t xml:space="preserve"> its former student</w:t>
      </w:r>
      <w:r w:rsidR="00B95FE8">
        <w:rPr>
          <w:sz w:val="24"/>
          <w:szCs w:val="24"/>
        </w:rPr>
        <w:t xml:space="preserve">s. Since 2004, </w:t>
      </w:r>
      <w:r w:rsidR="0072307A">
        <w:rPr>
          <w:sz w:val="24"/>
          <w:szCs w:val="24"/>
        </w:rPr>
        <w:t xml:space="preserve">this award has served </w:t>
      </w:r>
      <w:r w:rsidR="006330E9">
        <w:rPr>
          <w:sz w:val="24"/>
          <w:szCs w:val="24"/>
        </w:rPr>
        <w:t xml:space="preserve">to honor </w:t>
      </w:r>
      <w:r w:rsidR="00886FD6">
        <w:rPr>
          <w:sz w:val="24"/>
          <w:szCs w:val="24"/>
        </w:rPr>
        <w:t xml:space="preserve">recipients while </w:t>
      </w:r>
      <w:r w:rsidR="006330E9">
        <w:rPr>
          <w:sz w:val="24"/>
          <w:szCs w:val="24"/>
        </w:rPr>
        <w:t>highlight</w:t>
      </w:r>
      <w:r w:rsidR="00886FD6">
        <w:rPr>
          <w:sz w:val="24"/>
          <w:szCs w:val="24"/>
        </w:rPr>
        <w:t>ing</w:t>
      </w:r>
      <w:r w:rsidR="006330E9">
        <w:rPr>
          <w:sz w:val="24"/>
          <w:szCs w:val="24"/>
        </w:rPr>
        <w:t xml:space="preserve"> the impact our School’s programs make on communities</w:t>
      </w:r>
      <w:r w:rsidR="00886FD6">
        <w:rPr>
          <w:sz w:val="24"/>
          <w:szCs w:val="24"/>
        </w:rPr>
        <w:t xml:space="preserve"> in Texas and beyond</w:t>
      </w:r>
      <w:r w:rsidR="00D14E00">
        <w:rPr>
          <w:sz w:val="24"/>
          <w:szCs w:val="24"/>
        </w:rPr>
        <w:t>, as well as</w:t>
      </w:r>
      <w:r w:rsidR="006330E9">
        <w:rPr>
          <w:sz w:val="24"/>
          <w:szCs w:val="24"/>
        </w:rPr>
        <w:t xml:space="preserve"> </w:t>
      </w:r>
      <w:r w:rsidR="00886FD6">
        <w:rPr>
          <w:sz w:val="24"/>
          <w:szCs w:val="24"/>
        </w:rPr>
        <w:t>fostering pride among</w:t>
      </w:r>
      <w:r w:rsidR="0072307A">
        <w:rPr>
          <w:sz w:val="24"/>
          <w:szCs w:val="24"/>
        </w:rPr>
        <w:t xml:space="preserve"> </w:t>
      </w:r>
      <w:r w:rsidR="00886FD6">
        <w:rPr>
          <w:sz w:val="24"/>
          <w:szCs w:val="24"/>
        </w:rPr>
        <w:t>former students, faculty and staff.</w:t>
      </w:r>
    </w:p>
    <w:p w14:paraId="010C2A8F" w14:textId="77777777" w:rsidR="00EA176C" w:rsidRDefault="00EA176C" w:rsidP="001C6871">
      <w:pPr>
        <w:tabs>
          <w:tab w:val="left" w:pos="837"/>
          <w:tab w:val="left" w:pos="839"/>
        </w:tabs>
        <w:ind w:right="116"/>
        <w:rPr>
          <w:sz w:val="24"/>
          <w:szCs w:val="24"/>
        </w:rPr>
      </w:pPr>
    </w:p>
    <w:p w14:paraId="2BC714F6" w14:textId="090D7E8F" w:rsidR="00EA176C" w:rsidRDefault="00C3730F" w:rsidP="001C6871">
      <w:pPr>
        <w:tabs>
          <w:tab w:val="left" w:pos="837"/>
          <w:tab w:val="left" w:pos="839"/>
        </w:tabs>
        <w:ind w:right="116"/>
        <w:rPr>
          <w:sz w:val="24"/>
          <w:szCs w:val="24"/>
        </w:rPr>
      </w:pPr>
      <w:r w:rsidRPr="00C3730F">
        <w:rPr>
          <w:sz w:val="24"/>
          <w:szCs w:val="24"/>
        </w:rPr>
        <w:t xml:space="preserve">Nominees for the </w:t>
      </w:r>
      <w:r w:rsidRPr="00C3730F">
        <w:rPr>
          <w:i/>
          <w:iCs/>
          <w:sz w:val="24"/>
          <w:szCs w:val="24"/>
        </w:rPr>
        <w:t>Outstanding Alumni</w:t>
      </w:r>
      <w:r w:rsidRPr="00C3730F">
        <w:rPr>
          <w:sz w:val="24"/>
          <w:szCs w:val="24"/>
        </w:rPr>
        <w:t xml:space="preserve"> award must have earned their latest degree </w:t>
      </w:r>
      <w:r w:rsidR="007E0E5D">
        <w:rPr>
          <w:sz w:val="24"/>
          <w:szCs w:val="24"/>
        </w:rPr>
        <w:t>at least</w:t>
      </w:r>
      <w:r w:rsidR="00BA7329">
        <w:rPr>
          <w:sz w:val="24"/>
          <w:szCs w:val="24"/>
        </w:rPr>
        <w:t xml:space="preserve"> seven</w:t>
      </w:r>
      <w:r w:rsidRPr="00C3730F">
        <w:rPr>
          <w:sz w:val="24"/>
          <w:szCs w:val="24"/>
        </w:rPr>
        <w:t xml:space="preserve"> years ago.</w:t>
      </w:r>
      <w:r w:rsidR="00000A9A">
        <w:rPr>
          <w:sz w:val="24"/>
          <w:szCs w:val="24"/>
        </w:rPr>
        <w:t xml:space="preserve"> You can also nominate a former SEHD student for the </w:t>
      </w:r>
      <w:r w:rsidR="00000A9A" w:rsidRPr="00BA7329">
        <w:rPr>
          <w:i/>
          <w:iCs/>
          <w:sz w:val="24"/>
          <w:szCs w:val="24"/>
        </w:rPr>
        <w:t>Early Career Alumni</w:t>
      </w:r>
      <w:r w:rsidR="00000A9A">
        <w:rPr>
          <w:sz w:val="24"/>
          <w:szCs w:val="24"/>
        </w:rPr>
        <w:t xml:space="preserve"> award if they </w:t>
      </w:r>
      <w:r w:rsidR="00BA7329">
        <w:rPr>
          <w:sz w:val="24"/>
          <w:szCs w:val="24"/>
        </w:rPr>
        <w:t>earned their degree within the past three to seven years.</w:t>
      </w:r>
    </w:p>
    <w:p w14:paraId="1FCEAF8B" w14:textId="77777777" w:rsidR="00EA176C" w:rsidRDefault="00EA176C" w:rsidP="001C6871">
      <w:pPr>
        <w:tabs>
          <w:tab w:val="left" w:pos="837"/>
          <w:tab w:val="left" w:pos="839"/>
        </w:tabs>
        <w:ind w:right="116"/>
        <w:rPr>
          <w:sz w:val="24"/>
          <w:szCs w:val="24"/>
        </w:rPr>
      </w:pPr>
    </w:p>
    <w:p w14:paraId="0C2DE577" w14:textId="77777777" w:rsidR="002F60D7" w:rsidRPr="00853D75" w:rsidRDefault="002F60D7" w:rsidP="001C6871">
      <w:pPr>
        <w:pStyle w:val="BodyText"/>
        <w:ind w:left="0"/>
        <w:rPr>
          <w:sz w:val="24"/>
          <w:szCs w:val="24"/>
        </w:rPr>
      </w:pPr>
    </w:p>
    <w:p w14:paraId="0C2DE57A" w14:textId="77777777" w:rsidR="002F60D7" w:rsidRPr="00C50882" w:rsidRDefault="009175E4" w:rsidP="00853D75">
      <w:pPr>
        <w:pStyle w:val="Heading1"/>
        <w:ind w:left="0"/>
        <w:rPr>
          <w:u w:val="none"/>
        </w:rPr>
      </w:pPr>
      <w:r w:rsidRPr="00853D75">
        <w:rPr>
          <w:spacing w:val="-2"/>
        </w:rPr>
        <w:t>Eligibility</w:t>
      </w:r>
    </w:p>
    <w:p w14:paraId="0C2DE57B" w14:textId="4E13B856" w:rsidR="002F60D7" w:rsidRPr="00C50882" w:rsidRDefault="00EA176C" w:rsidP="00853D75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To be considered for recognition </w:t>
      </w:r>
      <w:r w:rsidR="009175E4" w:rsidRPr="00C50882">
        <w:rPr>
          <w:sz w:val="24"/>
          <w:szCs w:val="24"/>
        </w:rPr>
        <w:t>Individuals,</w:t>
      </w:r>
      <w:r w:rsidR="009175E4" w:rsidRPr="00C50882">
        <w:rPr>
          <w:spacing w:val="-7"/>
          <w:sz w:val="24"/>
          <w:szCs w:val="24"/>
        </w:rPr>
        <w:t xml:space="preserve"> </w:t>
      </w:r>
      <w:r w:rsidR="009175E4" w:rsidRPr="00C50882">
        <w:rPr>
          <w:sz w:val="24"/>
          <w:szCs w:val="24"/>
        </w:rPr>
        <w:t>living</w:t>
      </w:r>
      <w:r w:rsidR="009175E4" w:rsidRPr="00C50882">
        <w:rPr>
          <w:spacing w:val="-6"/>
          <w:sz w:val="24"/>
          <w:szCs w:val="24"/>
        </w:rPr>
        <w:t xml:space="preserve"> </w:t>
      </w:r>
      <w:r w:rsidR="009175E4" w:rsidRPr="00C50882">
        <w:rPr>
          <w:sz w:val="24"/>
          <w:szCs w:val="24"/>
        </w:rPr>
        <w:t>or</w:t>
      </w:r>
      <w:r w:rsidR="009175E4" w:rsidRPr="00C50882">
        <w:rPr>
          <w:spacing w:val="-7"/>
          <w:sz w:val="24"/>
          <w:szCs w:val="24"/>
        </w:rPr>
        <w:t xml:space="preserve"> </w:t>
      </w:r>
      <w:r w:rsidR="009175E4" w:rsidRPr="00C50882">
        <w:rPr>
          <w:sz w:val="24"/>
          <w:szCs w:val="24"/>
        </w:rPr>
        <w:t>deceased,</w:t>
      </w:r>
      <w:r w:rsidR="0092297C">
        <w:rPr>
          <w:sz w:val="24"/>
          <w:szCs w:val="24"/>
        </w:rPr>
        <w:t xml:space="preserve"> must</w:t>
      </w:r>
      <w:r w:rsidR="009175E4" w:rsidRPr="00C50882">
        <w:rPr>
          <w:spacing w:val="-7"/>
          <w:sz w:val="24"/>
          <w:szCs w:val="24"/>
        </w:rPr>
        <w:t xml:space="preserve"> </w:t>
      </w:r>
      <w:r w:rsidR="009175E4" w:rsidRPr="00C50882">
        <w:rPr>
          <w:sz w:val="24"/>
          <w:szCs w:val="24"/>
        </w:rPr>
        <w:t>meet</w:t>
      </w:r>
      <w:r w:rsidR="009175E4" w:rsidRPr="00C50882">
        <w:rPr>
          <w:spacing w:val="-7"/>
          <w:sz w:val="24"/>
          <w:szCs w:val="24"/>
        </w:rPr>
        <w:t xml:space="preserve"> </w:t>
      </w:r>
      <w:r w:rsidR="009175E4" w:rsidRPr="00C50882">
        <w:rPr>
          <w:sz w:val="24"/>
          <w:szCs w:val="24"/>
        </w:rPr>
        <w:t>the</w:t>
      </w:r>
      <w:r w:rsidR="009175E4" w:rsidRPr="00C50882">
        <w:rPr>
          <w:spacing w:val="-8"/>
          <w:sz w:val="24"/>
          <w:szCs w:val="24"/>
        </w:rPr>
        <w:t xml:space="preserve"> </w:t>
      </w:r>
      <w:r w:rsidR="009175E4" w:rsidRPr="00C50882">
        <w:rPr>
          <w:sz w:val="24"/>
          <w:szCs w:val="24"/>
        </w:rPr>
        <w:t>following</w:t>
      </w:r>
      <w:r w:rsidR="009175E4" w:rsidRPr="00C50882">
        <w:rPr>
          <w:spacing w:val="-6"/>
          <w:sz w:val="24"/>
          <w:szCs w:val="24"/>
        </w:rPr>
        <w:t xml:space="preserve"> </w:t>
      </w:r>
      <w:r w:rsidR="009175E4" w:rsidRPr="00C50882">
        <w:rPr>
          <w:sz w:val="24"/>
          <w:szCs w:val="24"/>
        </w:rPr>
        <w:t>requirements</w:t>
      </w:r>
      <w:r w:rsidR="0092297C">
        <w:rPr>
          <w:sz w:val="24"/>
          <w:szCs w:val="24"/>
        </w:rPr>
        <w:t>:</w:t>
      </w:r>
    </w:p>
    <w:p w14:paraId="0C2DE57C" w14:textId="704D9404" w:rsidR="002F60D7" w:rsidRPr="00BA7364" w:rsidRDefault="009175E4" w:rsidP="001C6871">
      <w:pPr>
        <w:pStyle w:val="ListParagraph"/>
        <w:numPr>
          <w:ilvl w:val="0"/>
          <w:numId w:val="3"/>
        </w:numPr>
        <w:tabs>
          <w:tab w:val="left" w:pos="839"/>
        </w:tabs>
        <w:spacing w:before="0"/>
        <w:ind w:right="116"/>
        <w:rPr>
          <w:rFonts w:ascii="Times New Roman" w:hAnsi="Times New Roman"/>
          <w:sz w:val="24"/>
          <w:szCs w:val="24"/>
        </w:rPr>
      </w:pPr>
      <w:r w:rsidRPr="00C50882">
        <w:rPr>
          <w:sz w:val="24"/>
          <w:szCs w:val="24"/>
        </w:rPr>
        <w:t>Graduate</w:t>
      </w:r>
      <w:r w:rsidRPr="00C50882">
        <w:rPr>
          <w:spacing w:val="-7"/>
          <w:sz w:val="24"/>
          <w:szCs w:val="24"/>
        </w:rPr>
        <w:t xml:space="preserve"> </w:t>
      </w:r>
      <w:r w:rsidRPr="00C50882">
        <w:rPr>
          <w:sz w:val="24"/>
          <w:szCs w:val="24"/>
        </w:rPr>
        <w:t>of</w:t>
      </w:r>
      <w:r w:rsidRPr="00C50882">
        <w:rPr>
          <w:spacing w:val="-8"/>
          <w:sz w:val="24"/>
          <w:szCs w:val="24"/>
        </w:rPr>
        <w:t xml:space="preserve"> </w:t>
      </w:r>
      <w:r w:rsidRPr="00C50882">
        <w:rPr>
          <w:sz w:val="24"/>
          <w:szCs w:val="24"/>
        </w:rPr>
        <w:t>the</w:t>
      </w:r>
      <w:r w:rsidRPr="00C50882">
        <w:rPr>
          <w:spacing w:val="-7"/>
          <w:sz w:val="24"/>
          <w:szCs w:val="24"/>
        </w:rPr>
        <w:t xml:space="preserve"> </w:t>
      </w:r>
      <w:r w:rsidRPr="00C50882">
        <w:rPr>
          <w:sz w:val="24"/>
          <w:szCs w:val="24"/>
        </w:rPr>
        <w:t>School</w:t>
      </w:r>
      <w:r w:rsidRPr="00C50882">
        <w:rPr>
          <w:spacing w:val="-8"/>
          <w:sz w:val="24"/>
          <w:szCs w:val="24"/>
        </w:rPr>
        <w:t xml:space="preserve"> </w:t>
      </w:r>
      <w:r w:rsidRPr="00C50882">
        <w:rPr>
          <w:sz w:val="24"/>
          <w:szCs w:val="24"/>
        </w:rPr>
        <w:t>of</w:t>
      </w:r>
      <w:r w:rsidRPr="00C50882">
        <w:rPr>
          <w:spacing w:val="-6"/>
          <w:sz w:val="24"/>
          <w:szCs w:val="24"/>
        </w:rPr>
        <w:t xml:space="preserve"> </w:t>
      </w:r>
      <w:r w:rsidRPr="00C50882">
        <w:rPr>
          <w:sz w:val="24"/>
          <w:szCs w:val="24"/>
        </w:rPr>
        <w:t>Education</w:t>
      </w:r>
      <w:r w:rsidRPr="00C50882">
        <w:rPr>
          <w:spacing w:val="-7"/>
          <w:sz w:val="24"/>
          <w:szCs w:val="24"/>
        </w:rPr>
        <w:t xml:space="preserve"> </w:t>
      </w:r>
      <w:r w:rsidRPr="00C50882">
        <w:rPr>
          <w:sz w:val="24"/>
          <w:szCs w:val="24"/>
        </w:rPr>
        <w:t>and</w:t>
      </w:r>
      <w:r w:rsidRPr="00C50882">
        <w:rPr>
          <w:spacing w:val="-7"/>
          <w:sz w:val="24"/>
          <w:szCs w:val="24"/>
        </w:rPr>
        <w:t xml:space="preserve"> </w:t>
      </w:r>
      <w:r w:rsidRPr="00C50882">
        <w:rPr>
          <w:sz w:val="24"/>
          <w:szCs w:val="24"/>
        </w:rPr>
        <w:t>Human</w:t>
      </w:r>
      <w:r w:rsidRPr="00C50882">
        <w:rPr>
          <w:spacing w:val="-12"/>
          <w:sz w:val="24"/>
          <w:szCs w:val="24"/>
        </w:rPr>
        <w:t xml:space="preserve"> </w:t>
      </w:r>
      <w:r w:rsidRPr="00C50882">
        <w:rPr>
          <w:sz w:val="24"/>
          <w:szCs w:val="24"/>
        </w:rPr>
        <w:t>Development</w:t>
      </w:r>
      <w:r w:rsidRPr="00C50882">
        <w:rPr>
          <w:spacing w:val="-6"/>
          <w:sz w:val="24"/>
          <w:szCs w:val="24"/>
        </w:rPr>
        <w:t xml:space="preserve"> </w:t>
      </w:r>
      <w:r w:rsidRPr="00C50882">
        <w:rPr>
          <w:sz w:val="24"/>
          <w:szCs w:val="24"/>
        </w:rPr>
        <w:t>at</w:t>
      </w:r>
      <w:r w:rsidRPr="00C50882">
        <w:rPr>
          <w:spacing w:val="-6"/>
          <w:sz w:val="24"/>
          <w:szCs w:val="24"/>
        </w:rPr>
        <w:t xml:space="preserve"> </w:t>
      </w:r>
      <w:r w:rsidRPr="00C50882">
        <w:rPr>
          <w:sz w:val="24"/>
          <w:szCs w:val="24"/>
        </w:rPr>
        <w:t>Texas</w:t>
      </w:r>
      <w:r w:rsidRPr="00C50882">
        <w:rPr>
          <w:spacing w:val="-7"/>
          <w:sz w:val="24"/>
          <w:szCs w:val="24"/>
        </w:rPr>
        <w:t xml:space="preserve"> </w:t>
      </w:r>
      <w:r w:rsidRPr="00C50882">
        <w:rPr>
          <w:sz w:val="24"/>
          <w:szCs w:val="24"/>
        </w:rPr>
        <w:t>A&amp;M</w:t>
      </w:r>
      <w:r w:rsidRPr="00C50882">
        <w:rPr>
          <w:spacing w:val="-6"/>
          <w:sz w:val="24"/>
          <w:szCs w:val="24"/>
        </w:rPr>
        <w:t xml:space="preserve"> </w:t>
      </w:r>
      <w:r w:rsidRPr="00C50882">
        <w:rPr>
          <w:sz w:val="24"/>
          <w:szCs w:val="24"/>
        </w:rPr>
        <w:t>University</w:t>
      </w:r>
      <w:r w:rsidRPr="00C50882">
        <w:rPr>
          <w:spacing w:val="-9"/>
          <w:sz w:val="24"/>
          <w:szCs w:val="24"/>
        </w:rPr>
        <w:t xml:space="preserve"> </w:t>
      </w:r>
      <w:r w:rsidRPr="00C50882">
        <w:rPr>
          <w:sz w:val="24"/>
          <w:szCs w:val="24"/>
        </w:rPr>
        <w:t>(undergraduate or graduate), as well as graduates under the “</w:t>
      </w:r>
      <w:r w:rsidR="00AE7C1B" w:rsidRPr="00C50882">
        <w:rPr>
          <w:sz w:val="24"/>
          <w:szCs w:val="24"/>
        </w:rPr>
        <w:t xml:space="preserve">previous </w:t>
      </w:r>
      <w:r w:rsidRPr="00C50882">
        <w:rPr>
          <w:sz w:val="24"/>
          <w:szCs w:val="24"/>
        </w:rPr>
        <w:t>names” of the school</w:t>
      </w:r>
      <w:r w:rsidR="00571960" w:rsidRPr="00C50882">
        <w:rPr>
          <w:sz w:val="24"/>
          <w:szCs w:val="24"/>
        </w:rPr>
        <w:t xml:space="preserve"> who have made significant contributions to society, and whose accomplishments, affiliations, and careers have honored the legacy of excellence at the </w:t>
      </w:r>
      <w:r w:rsidR="00995E14" w:rsidRPr="00C50882">
        <w:rPr>
          <w:sz w:val="24"/>
          <w:szCs w:val="24"/>
        </w:rPr>
        <w:t>SEHD.</w:t>
      </w:r>
    </w:p>
    <w:p w14:paraId="4B4464FF" w14:textId="77777777" w:rsidR="00BA7364" w:rsidRPr="00C50882" w:rsidRDefault="00BA7364" w:rsidP="00BA7364">
      <w:pPr>
        <w:pStyle w:val="ListParagraph"/>
        <w:tabs>
          <w:tab w:val="left" w:pos="839"/>
        </w:tabs>
        <w:spacing w:before="0"/>
        <w:ind w:right="116" w:firstLine="0"/>
        <w:rPr>
          <w:rFonts w:ascii="Times New Roman" w:hAnsi="Times New Roman"/>
          <w:sz w:val="24"/>
          <w:szCs w:val="24"/>
        </w:rPr>
      </w:pPr>
    </w:p>
    <w:p w14:paraId="2F9B9C72" w14:textId="679B6076" w:rsidR="00995E14" w:rsidRPr="00C50882" w:rsidRDefault="009175E4" w:rsidP="001C6871">
      <w:pPr>
        <w:pStyle w:val="ListParagraph"/>
        <w:numPr>
          <w:ilvl w:val="0"/>
          <w:numId w:val="3"/>
        </w:numPr>
        <w:tabs>
          <w:tab w:val="left" w:pos="838"/>
        </w:tabs>
        <w:spacing w:before="0"/>
        <w:ind w:left="838" w:hanging="359"/>
        <w:rPr>
          <w:rFonts w:ascii="Times New Roman"/>
          <w:sz w:val="24"/>
          <w:szCs w:val="24"/>
        </w:rPr>
      </w:pPr>
      <w:r w:rsidRPr="00C50882">
        <w:rPr>
          <w:sz w:val="24"/>
          <w:szCs w:val="24"/>
        </w:rPr>
        <w:t>Not</w:t>
      </w:r>
      <w:r w:rsidRPr="00C50882">
        <w:rPr>
          <w:spacing w:val="-5"/>
          <w:sz w:val="24"/>
          <w:szCs w:val="24"/>
        </w:rPr>
        <w:t xml:space="preserve"> </w:t>
      </w:r>
      <w:r w:rsidRPr="00C50882">
        <w:rPr>
          <w:sz w:val="24"/>
          <w:szCs w:val="24"/>
        </w:rPr>
        <w:t>a</w:t>
      </w:r>
      <w:r w:rsidRPr="00C50882">
        <w:rPr>
          <w:spacing w:val="-4"/>
          <w:sz w:val="24"/>
          <w:szCs w:val="24"/>
        </w:rPr>
        <w:t xml:space="preserve"> </w:t>
      </w:r>
      <w:r w:rsidRPr="00C50882">
        <w:rPr>
          <w:sz w:val="24"/>
          <w:szCs w:val="24"/>
        </w:rPr>
        <w:t>previous</w:t>
      </w:r>
      <w:r w:rsidRPr="00C50882">
        <w:rPr>
          <w:spacing w:val="-5"/>
          <w:sz w:val="24"/>
          <w:szCs w:val="24"/>
        </w:rPr>
        <w:t xml:space="preserve"> </w:t>
      </w:r>
      <w:r w:rsidRPr="00C50882">
        <w:rPr>
          <w:sz w:val="24"/>
          <w:szCs w:val="24"/>
        </w:rPr>
        <w:t>recipient</w:t>
      </w:r>
      <w:r w:rsidRPr="00C50882">
        <w:rPr>
          <w:spacing w:val="-5"/>
          <w:sz w:val="24"/>
          <w:szCs w:val="24"/>
        </w:rPr>
        <w:t xml:space="preserve"> </w:t>
      </w:r>
      <w:r w:rsidRPr="00C50882">
        <w:rPr>
          <w:sz w:val="24"/>
          <w:szCs w:val="24"/>
        </w:rPr>
        <w:t>of</w:t>
      </w:r>
      <w:r w:rsidRPr="00C50882">
        <w:rPr>
          <w:spacing w:val="-5"/>
          <w:sz w:val="24"/>
          <w:szCs w:val="24"/>
        </w:rPr>
        <w:t xml:space="preserve"> </w:t>
      </w:r>
      <w:r w:rsidRPr="00C50882">
        <w:rPr>
          <w:sz w:val="24"/>
          <w:szCs w:val="24"/>
        </w:rPr>
        <w:t>the</w:t>
      </w:r>
      <w:r w:rsidRPr="00C50882">
        <w:rPr>
          <w:spacing w:val="-6"/>
          <w:sz w:val="24"/>
          <w:szCs w:val="24"/>
        </w:rPr>
        <w:t xml:space="preserve"> </w:t>
      </w:r>
      <w:r w:rsidRPr="00C50882">
        <w:rPr>
          <w:sz w:val="24"/>
          <w:szCs w:val="24"/>
        </w:rPr>
        <w:t>Outstanding</w:t>
      </w:r>
      <w:r w:rsidRPr="00C50882">
        <w:rPr>
          <w:spacing w:val="-4"/>
          <w:sz w:val="24"/>
          <w:szCs w:val="24"/>
        </w:rPr>
        <w:t xml:space="preserve"> </w:t>
      </w:r>
      <w:r w:rsidRPr="00C50882">
        <w:rPr>
          <w:sz w:val="24"/>
          <w:szCs w:val="24"/>
        </w:rPr>
        <w:t>Alumni</w:t>
      </w:r>
      <w:r w:rsidRPr="00C50882">
        <w:rPr>
          <w:spacing w:val="-4"/>
          <w:sz w:val="24"/>
          <w:szCs w:val="24"/>
        </w:rPr>
        <w:t xml:space="preserve"> </w:t>
      </w:r>
      <w:r w:rsidRPr="00C50882">
        <w:rPr>
          <w:sz w:val="24"/>
          <w:szCs w:val="24"/>
        </w:rPr>
        <w:t>Award</w:t>
      </w:r>
      <w:r w:rsidRPr="00C50882">
        <w:rPr>
          <w:spacing w:val="-3"/>
          <w:sz w:val="24"/>
          <w:szCs w:val="24"/>
        </w:rPr>
        <w:t xml:space="preserve"> </w:t>
      </w:r>
      <w:r w:rsidRPr="00C50882">
        <w:rPr>
          <w:sz w:val="24"/>
          <w:szCs w:val="24"/>
        </w:rPr>
        <w:t>or</w:t>
      </w:r>
      <w:r w:rsidRPr="00C50882">
        <w:rPr>
          <w:spacing w:val="-5"/>
          <w:sz w:val="24"/>
          <w:szCs w:val="24"/>
        </w:rPr>
        <w:t xml:space="preserve"> </w:t>
      </w:r>
      <w:r w:rsidRPr="00C50882">
        <w:rPr>
          <w:sz w:val="24"/>
          <w:szCs w:val="24"/>
        </w:rPr>
        <w:t>Early</w:t>
      </w:r>
      <w:r w:rsidRPr="00C50882">
        <w:rPr>
          <w:spacing w:val="-5"/>
          <w:sz w:val="24"/>
          <w:szCs w:val="24"/>
        </w:rPr>
        <w:t xml:space="preserve"> </w:t>
      </w:r>
      <w:r w:rsidRPr="00C50882">
        <w:rPr>
          <w:spacing w:val="-2"/>
          <w:sz w:val="24"/>
          <w:szCs w:val="24"/>
        </w:rPr>
        <w:t>Career</w:t>
      </w:r>
      <w:r w:rsidR="000F45F0" w:rsidRPr="00C50882">
        <w:rPr>
          <w:spacing w:val="-2"/>
          <w:sz w:val="24"/>
          <w:szCs w:val="24"/>
        </w:rPr>
        <w:t xml:space="preserve"> Alumni Award for a second time.</w:t>
      </w:r>
    </w:p>
    <w:p w14:paraId="1A356A2F" w14:textId="77777777" w:rsidR="007950B3" w:rsidRDefault="007950B3" w:rsidP="007950B3">
      <w:pPr>
        <w:rPr>
          <w:sz w:val="24"/>
          <w:szCs w:val="24"/>
        </w:rPr>
      </w:pPr>
    </w:p>
    <w:p w14:paraId="1FA905E9" w14:textId="17003558" w:rsidR="00971B67" w:rsidRPr="007950B3" w:rsidRDefault="007950B3" w:rsidP="007950B3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Note: Recipients of the</w:t>
      </w:r>
      <w:r w:rsidR="00C85301" w:rsidRPr="007950B3">
        <w:rPr>
          <w:sz w:val="24"/>
          <w:szCs w:val="24"/>
        </w:rPr>
        <w:t xml:space="preserve"> </w:t>
      </w:r>
      <w:r w:rsidR="00C85301" w:rsidRPr="007950B3">
        <w:rPr>
          <w:i/>
          <w:iCs/>
          <w:sz w:val="24"/>
          <w:szCs w:val="24"/>
        </w:rPr>
        <w:t xml:space="preserve">Early Career Alumni </w:t>
      </w:r>
      <w:r w:rsidR="006B41AE">
        <w:rPr>
          <w:sz w:val="24"/>
          <w:szCs w:val="24"/>
        </w:rPr>
        <w:t>Award</w:t>
      </w:r>
      <w:r w:rsidR="00C85301" w:rsidRPr="007950B3">
        <w:rPr>
          <w:b/>
          <w:bCs/>
          <w:i/>
          <w:iCs/>
          <w:sz w:val="24"/>
          <w:szCs w:val="24"/>
        </w:rPr>
        <w:t xml:space="preserve"> </w:t>
      </w:r>
      <w:r w:rsidR="00C85301" w:rsidRPr="007950B3">
        <w:rPr>
          <w:sz w:val="24"/>
          <w:szCs w:val="24"/>
        </w:rPr>
        <w:t xml:space="preserve">are eligible to receive the </w:t>
      </w:r>
      <w:r w:rsidR="00C85301" w:rsidRPr="006B41AE">
        <w:rPr>
          <w:i/>
          <w:iCs/>
          <w:sz w:val="24"/>
          <w:szCs w:val="24"/>
        </w:rPr>
        <w:t xml:space="preserve">Outstanding Alumni </w:t>
      </w:r>
      <w:r w:rsidR="00C85301" w:rsidRPr="007950B3">
        <w:rPr>
          <w:sz w:val="24"/>
          <w:szCs w:val="24"/>
        </w:rPr>
        <w:t xml:space="preserve">Award </w:t>
      </w:r>
      <w:r w:rsidR="000F45F0" w:rsidRPr="007950B3">
        <w:rPr>
          <w:sz w:val="24"/>
          <w:szCs w:val="24"/>
        </w:rPr>
        <w:t>once they have completed seven years post-graduation from SEHD.</w:t>
      </w:r>
    </w:p>
    <w:p w14:paraId="4B92A3E5" w14:textId="77777777" w:rsidR="00853D75" w:rsidRDefault="00853D75" w:rsidP="00853D75">
      <w:pPr>
        <w:pStyle w:val="Heading1"/>
        <w:ind w:left="0"/>
        <w:rPr>
          <w:spacing w:val="-2"/>
        </w:rPr>
      </w:pPr>
    </w:p>
    <w:p w14:paraId="0C2DE581" w14:textId="127C749F" w:rsidR="002F60D7" w:rsidRPr="00C50882" w:rsidRDefault="009175E4" w:rsidP="00853D75">
      <w:pPr>
        <w:pStyle w:val="Heading1"/>
        <w:ind w:left="0"/>
        <w:rPr>
          <w:u w:val="none"/>
        </w:rPr>
      </w:pPr>
      <w:r w:rsidRPr="00C50882">
        <w:rPr>
          <w:spacing w:val="-2"/>
        </w:rPr>
        <w:t>Criteria</w:t>
      </w:r>
    </w:p>
    <w:p w14:paraId="0C2DE582" w14:textId="77777777" w:rsidR="002F60D7" w:rsidRPr="00C50882" w:rsidRDefault="009175E4" w:rsidP="00853D75">
      <w:pPr>
        <w:pStyle w:val="BodyText"/>
        <w:ind w:left="0"/>
        <w:rPr>
          <w:sz w:val="24"/>
          <w:szCs w:val="24"/>
        </w:rPr>
      </w:pPr>
      <w:r w:rsidRPr="00C50882">
        <w:rPr>
          <w:sz w:val="24"/>
          <w:szCs w:val="24"/>
        </w:rPr>
        <w:t>The</w:t>
      </w:r>
      <w:r w:rsidRPr="00C50882">
        <w:rPr>
          <w:spacing w:val="-4"/>
          <w:sz w:val="24"/>
          <w:szCs w:val="24"/>
        </w:rPr>
        <w:t xml:space="preserve"> </w:t>
      </w:r>
      <w:r w:rsidRPr="00C50882">
        <w:rPr>
          <w:sz w:val="24"/>
          <w:szCs w:val="24"/>
        </w:rPr>
        <w:t>school</w:t>
      </w:r>
      <w:r w:rsidRPr="00C50882">
        <w:rPr>
          <w:spacing w:val="-4"/>
          <w:sz w:val="24"/>
          <w:szCs w:val="24"/>
        </w:rPr>
        <w:t xml:space="preserve"> </w:t>
      </w:r>
      <w:r w:rsidRPr="00C50882">
        <w:rPr>
          <w:sz w:val="24"/>
          <w:szCs w:val="24"/>
        </w:rPr>
        <w:t>will</w:t>
      </w:r>
      <w:r w:rsidRPr="00C50882">
        <w:rPr>
          <w:spacing w:val="-5"/>
          <w:sz w:val="24"/>
          <w:szCs w:val="24"/>
        </w:rPr>
        <w:t xml:space="preserve"> </w:t>
      </w:r>
      <w:r w:rsidRPr="00C50882">
        <w:rPr>
          <w:sz w:val="24"/>
          <w:szCs w:val="24"/>
        </w:rPr>
        <w:t>recognize/honor</w:t>
      </w:r>
      <w:r w:rsidRPr="00C50882">
        <w:rPr>
          <w:spacing w:val="-5"/>
          <w:sz w:val="24"/>
          <w:szCs w:val="24"/>
        </w:rPr>
        <w:t xml:space="preserve"> </w:t>
      </w:r>
      <w:r w:rsidRPr="00C50882">
        <w:rPr>
          <w:sz w:val="24"/>
          <w:szCs w:val="24"/>
        </w:rPr>
        <w:t>its</w:t>
      </w:r>
      <w:r w:rsidRPr="00C50882">
        <w:rPr>
          <w:spacing w:val="-4"/>
          <w:sz w:val="24"/>
          <w:szCs w:val="24"/>
        </w:rPr>
        <w:t xml:space="preserve"> </w:t>
      </w:r>
      <w:r w:rsidRPr="00C50882">
        <w:rPr>
          <w:sz w:val="24"/>
          <w:szCs w:val="24"/>
        </w:rPr>
        <w:t>graduates</w:t>
      </w:r>
      <w:r w:rsidRPr="00C50882">
        <w:rPr>
          <w:spacing w:val="-4"/>
          <w:sz w:val="24"/>
          <w:szCs w:val="24"/>
        </w:rPr>
        <w:t xml:space="preserve"> </w:t>
      </w:r>
      <w:r w:rsidRPr="00C50882">
        <w:rPr>
          <w:sz w:val="24"/>
          <w:szCs w:val="24"/>
        </w:rPr>
        <w:t>who</w:t>
      </w:r>
      <w:r w:rsidRPr="00C50882">
        <w:rPr>
          <w:spacing w:val="-6"/>
          <w:sz w:val="24"/>
          <w:szCs w:val="24"/>
        </w:rPr>
        <w:t xml:space="preserve"> </w:t>
      </w:r>
      <w:r w:rsidRPr="00C50882">
        <w:rPr>
          <w:sz w:val="24"/>
          <w:szCs w:val="24"/>
        </w:rPr>
        <w:t>contribute</w:t>
      </w:r>
      <w:r w:rsidRPr="00C50882">
        <w:rPr>
          <w:spacing w:val="-7"/>
          <w:sz w:val="24"/>
          <w:szCs w:val="24"/>
        </w:rPr>
        <w:t xml:space="preserve"> </w:t>
      </w:r>
      <w:r w:rsidRPr="00C50882">
        <w:rPr>
          <w:sz w:val="24"/>
          <w:szCs w:val="24"/>
        </w:rPr>
        <w:t>to</w:t>
      </w:r>
      <w:r w:rsidRPr="00C50882">
        <w:rPr>
          <w:spacing w:val="-6"/>
          <w:sz w:val="24"/>
          <w:szCs w:val="24"/>
        </w:rPr>
        <w:t xml:space="preserve"> </w:t>
      </w:r>
      <w:r w:rsidRPr="00C50882">
        <w:rPr>
          <w:sz w:val="24"/>
          <w:szCs w:val="24"/>
        </w:rPr>
        <w:t>Texas</w:t>
      </w:r>
      <w:r w:rsidRPr="00C50882">
        <w:rPr>
          <w:spacing w:val="-4"/>
          <w:sz w:val="24"/>
          <w:szCs w:val="24"/>
        </w:rPr>
        <w:t xml:space="preserve"> </w:t>
      </w:r>
      <w:r w:rsidRPr="00C50882">
        <w:rPr>
          <w:sz w:val="24"/>
          <w:szCs w:val="24"/>
        </w:rPr>
        <w:t>and</w:t>
      </w:r>
      <w:r w:rsidRPr="00C50882">
        <w:rPr>
          <w:spacing w:val="-9"/>
          <w:sz w:val="24"/>
          <w:szCs w:val="24"/>
        </w:rPr>
        <w:t xml:space="preserve"> </w:t>
      </w:r>
      <w:r w:rsidRPr="00C50882">
        <w:rPr>
          <w:sz w:val="24"/>
          <w:szCs w:val="24"/>
        </w:rPr>
        <w:t>the</w:t>
      </w:r>
      <w:r w:rsidRPr="00C50882">
        <w:rPr>
          <w:spacing w:val="-4"/>
          <w:sz w:val="24"/>
          <w:szCs w:val="24"/>
        </w:rPr>
        <w:t xml:space="preserve"> </w:t>
      </w:r>
      <w:r w:rsidRPr="00C50882">
        <w:rPr>
          <w:sz w:val="24"/>
          <w:szCs w:val="24"/>
        </w:rPr>
        <w:t>nation</w:t>
      </w:r>
      <w:r w:rsidRPr="00C50882">
        <w:rPr>
          <w:spacing w:val="-4"/>
          <w:sz w:val="24"/>
          <w:szCs w:val="24"/>
        </w:rPr>
        <w:t xml:space="preserve"> </w:t>
      </w:r>
      <w:r w:rsidRPr="00C50882">
        <w:rPr>
          <w:sz w:val="24"/>
          <w:szCs w:val="24"/>
        </w:rPr>
        <w:t>based</w:t>
      </w:r>
      <w:r w:rsidRPr="00C50882">
        <w:rPr>
          <w:spacing w:val="-6"/>
          <w:sz w:val="24"/>
          <w:szCs w:val="24"/>
        </w:rPr>
        <w:t xml:space="preserve"> </w:t>
      </w:r>
      <w:r w:rsidRPr="00C50882">
        <w:rPr>
          <w:sz w:val="24"/>
          <w:szCs w:val="24"/>
        </w:rPr>
        <w:t>upon</w:t>
      </w:r>
      <w:r w:rsidRPr="00C50882">
        <w:rPr>
          <w:spacing w:val="-3"/>
          <w:sz w:val="24"/>
          <w:szCs w:val="24"/>
        </w:rPr>
        <w:t xml:space="preserve"> </w:t>
      </w:r>
      <w:r w:rsidRPr="00C50882">
        <w:rPr>
          <w:sz w:val="24"/>
          <w:szCs w:val="24"/>
        </w:rPr>
        <w:t>consideration of one or both of the following criteria:</w:t>
      </w:r>
    </w:p>
    <w:p w14:paraId="0C2DE583" w14:textId="77777777" w:rsidR="002F60D7" w:rsidRDefault="009175E4" w:rsidP="001C6871">
      <w:pPr>
        <w:pStyle w:val="ListParagraph"/>
        <w:numPr>
          <w:ilvl w:val="0"/>
          <w:numId w:val="2"/>
        </w:numPr>
        <w:tabs>
          <w:tab w:val="left" w:pos="840"/>
        </w:tabs>
        <w:spacing w:before="0"/>
        <w:ind w:right="118"/>
        <w:rPr>
          <w:sz w:val="24"/>
          <w:szCs w:val="24"/>
        </w:rPr>
      </w:pPr>
      <w:r w:rsidRPr="00C50882">
        <w:rPr>
          <w:sz w:val="24"/>
          <w:szCs w:val="24"/>
        </w:rPr>
        <w:t>Evidence of outstanding contributions or leadership within their chosen fields across their community, state and the nation through professional service, public service and/or civic activities</w:t>
      </w:r>
    </w:p>
    <w:p w14:paraId="4589775C" w14:textId="77777777" w:rsidR="00BA7364" w:rsidRPr="00C50882" w:rsidRDefault="00BA7364" w:rsidP="00BA7364">
      <w:pPr>
        <w:pStyle w:val="ListParagraph"/>
        <w:tabs>
          <w:tab w:val="left" w:pos="840"/>
        </w:tabs>
        <w:spacing w:before="0"/>
        <w:ind w:left="840" w:right="118" w:firstLine="0"/>
        <w:rPr>
          <w:sz w:val="24"/>
          <w:szCs w:val="24"/>
        </w:rPr>
      </w:pPr>
    </w:p>
    <w:p w14:paraId="0C2DE584" w14:textId="343D682A" w:rsidR="002F60D7" w:rsidRPr="00BA7364" w:rsidRDefault="009175E4" w:rsidP="001C6871">
      <w:pPr>
        <w:pStyle w:val="ListParagraph"/>
        <w:numPr>
          <w:ilvl w:val="0"/>
          <w:numId w:val="2"/>
        </w:numPr>
        <w:tabs>
          <w:tab w:val="left" w:pos="839"/>
        </w:tabs>
        <w:spacing w:before="0"/>
        <w:ind w:left="839" w:hanging="359"/>
        <w:rPr>
          <w:sz w:val="24"/>
          <w:szCs w:val="24"/>
        </w:rPr>
      </w:pPr>
      <w:r w:rsidRPr="00C50882">
        <w:rPr>
          <w:sz w:val="24"/>
          <w:szCs w:val="24"/>
        </w:rPr>
        <w:t>Provides</w:t>
      </w:r>
      <w:r w:rsidRPr="00C50882">
        <w:rPr>
          <w:spacing w:val="-4"/>
          <w:sz w:val="24"/>
          <w:szCs w:val="24"/>
        </w:rPr>
        <w:t xml:space="preserve"> </w:t>
      </w:r>
      <w:r w:rsidRPr="00C50882">
        <w:rPr>
          <w:sz w:val="24"/>
          <w:szCs w:val="24"/>
        </w:rPr>
        <w:t>extraordinary</w:t>
      </w:r>
      <w:r w:rsidRPr="00C50882">
        <w:rPr>
          <w:spacing w:val="-7"/>
          <w:sz w:val="24"/>
          <w:szCs w:val="24"/>
        </w:rPr>
        <w:t xml:space="preserve"> </w:t>
      </w:r>
      <w:r w:rsidRPr="00C50882">
        <w:rPr>
          <w:sz w:val="24"/>
          <w:szCs w:val="24"/>
        </w:rPr>
        <w:t>support</w:t>
      </w:r>
      <w:r w:rsidRPr="00C50882">
        <w:rPr>
          <w:spacing w:val="-5"/>
          <w:sz w:val="24"/>
          <w:szCs w:val="24"/>
        </w:rPr>
        <w:t xml:space="preserve"> </w:t>
      </w:r>
      <w:r w:rsidRPr="00C50882">
        <w:rPr>
          <w:sz w:val="24"/>
          <w:szCs w:val="24"/>
        </w:rPr>
        <w:t>for</w:t>
      </w:r>
      <w:r w:rsidRPr="00C50882">
        <w:rPr>
          <w:spacing w:val="-5"/>
          <w:sz w:val="24"/>
          <w:szCs w:val="24"/>
        </w:rPr>
        <w:t xml:space="preserve"> </w:t>
      </w:r>
      <w:r w:rsidRPr="00C50882">
        <w:rPr>
          <w:sz w:val="24"/>
          <w:szCs w:val="24"/>
        </w:rPr>
        <w:t>the</w:t>
      </w:r>
      <w:r w:rsidRPr="00C50882">
        <w:rPr>
          <w:spacing w:val="-5"/>
          <w:sz w:val="24"/>
          <w:szCs w:val="24"/>
        </w:rPr>
        <w:t xml:space="preserve"> </w:t>
      </w:r>
      <w:r w:rsidRPr="00C50882">
        <w:rPr>
          <w:sz w:val="24"/>
          <w:szCs w:val="24"/>
        </w:rPr>
        <w:t>benefit</w:t>
      </w:r>
      <w:r w:rsidRPr="00C50882">
        <w:rPr>
          <w:spacing w:val="-5"/>
          <w:sz w:val="24"/>
          <w:szCs w:val="24"/>
        </w:rPr>
        <w:t xml:space="preserve"> </w:t>
      </w:r>
      <w:r w:rsidRPr="00C50882">
        <w:rPr>
          <w:sz w:val="24"/>
          <w:szCs w:val="24"/>
        </w:rPr>
        <w:t>of</w:t>
      </w:r>
      <w:r w:rsidRPr="00C50882">
        <w:rPr>
          <w:spacing w:val="-5"/>
          <w:sz w:val="24"/>
          <w:szCs w:val="24"/>
        </w:rPr>
        <w:t xml:space="preserve"> </w:t>
      </w:r>
      <w:r w:rsidRPr="00C50882">
        <w:rPr>
          <w:sz w:val="24"/>
          <w:szCs w:val="24"/>
        </w:rPr>
        <w:t>the</w:t>
      </w:r>
      <w:r w:rsidRPr="00C50882">
        <w:rPr>
          <w:spacing w:val="-4"/>
          <w:sz w:val="24"/>
          <w:szCs w:val="24"/>
        </w:rPr>
        <w:t xml:space="preserve"> </w:t>
      </w:r>
      <w:r w:rsidRPr="00C50882">
        <w:rPr>
          <w:spacing w:val="-2"/>
          <w:sz w:val="24"/>
          <w:szCs w:val="24"/>
        </w:rPr>
        <w:t>school</w:t>
      </w:r>
    </w:p>
    <w:p w14:paraId="47D65578" w14:textId="77777777" w:rsidR="00BA7364" w:rsidRPr="00BA7364" w:rsidRDefault="00BA7364" w:rsidP="00BA7364">
      <w:pPr>
        <w:tabs>
          <w:tab w:val="left" w:pos="839"/>
        </w:tabs>
        <w:rPr>
          <w:sz w:val="24"/>
          <w:szCs w:val="24"/>
        </w:rPr>
      </w:pPr>
    </w:p>
    <w:p w14:paraId="7C6DE47A" w14:textId="697C6073" w:rsidR="00332FF9" w:rsidRDefault="00332FF9" w:rsidP="001C6871">
      <w:pPr>
        <w:pStyle w:val="ListParagraph"/>
        <w:numPr>
          <w:ilvl w:val="0"/>
          <w:numId w:val="2"/>
        </w:numPr>
        <w:tabs>
          <w:tab w:val="left" w:pos="839"/>
        </w:tabs>
        <w:spacing w:before="0"/>
        <w:ind w:left="839" w:hanging="359"/>
        <w:rPr>
          <w:sz w:val="24"/>
          <w:szCs w:val="24"/>
        </w:rPr>
      </w:pPr>
      <w:r w:rsidRPr="00C50882">
        <w:rPr>
          <w:sz w:val="24"/>
          <w:szCs w:val="24"/>
        </w:rPr>
        <w:t xml:space="preserve">Recipients </w:t>
      </w:r>
      <w:r w:rsidR="006B41AE">
        <w:rPr>
          <w:sz w:val="24"/>
          <w:szCs w:val="24"/>
        </w:rPr>
        <w:t>may be</w:t>
      </w:r>
      <w:r w:rsidRPr="00C50882">
        <w:rPr>
          <w:sz w:val="24"/>
          <w:szCs w:val="24"/>
        </w:rPr>
        <w:t xml:space="preserve"> accomplished in the three distinct areas as outlined below. This distinction will </w:t>
      </w:r>
      <w:r w:rsidR="00003C03">
        <w:rPr>
          <w:sz w:val="24"/>
          <w:szCs w:val="24"/>
        </w:rPr>
        <w:t>reflect</w:t>
      </w:r>
      <w:r w:rsidRPr="00C50882">
        <w:rPr>
          <w:sz w:val="24"/>
          <w:szCs w:val="24"/>
        </w:rPr>
        <w:t xml:space="preserve"> Texas A&amp;M University’s core values – Excellence, Integrity, Leadership, Loyalty, Respect and Selfless Service. The three areas are:</w:t>
      </w:r>
    </w:p>
    <w:p w14:paraId="7BD7B266" w14:textId="77777777" w:rsidR="00BA7364" w:rsidRPr="00BA7364" w:rsidRDefault="00BA7364" w:rsidP="00BA7364">
      <w:pPr>
        <w:tabs>
          <w:tab w:val="left" w:pos="839"/>
        </w:tabs>
        <w:ind w:left="480"/>
        <w:rPr>
          <w:sz w:val="24"/>
          <w:szCs w:val="24"/>
        </w:rPr>
      </w:pPr>
    </w:p>
    <w:p w14:paraId="50FD68A2" w14:textId="7B9D776C" w:rsidR="00EC678A" w:rsidRDefault="00332FF9" w:rsidP="00093CF4">
      <w:pPr>
        <w:pStyle w:val="ListParagraph"/>
        <w:numPr>
          <w:ilvl w:val="1"/>
          <w:numId w:val="2"/>
        </w:numPr>
        <w:tabs>
          <w:tab w:val="left" w:pos="839"/>
        </w:tabs>
        <w:spacing w:before="0"/>
        <w:rPr>
          <w:sz w:val="24"/>
          <w:szCs w:val="24"/>
        </w:rPr>
      </w:pPr>
      <w:r w:rsidRPr="00093CF4">
        <w:rPr>
          <w:b/>
          <w:bCs/>
          <w:sz w:val="24"/>
          <w:szCs w:val="24"/>
        </w:rPr>
        <w:t>Professional Achievement and Career or Military Service Distinction:</w:t>
      </w:r>
      <w:r w:rsidRPr="00093CF4">
        <w:rPr>
          <w:sz w:val="24"/>
          <w:szCs w:val="24"/>
        </w:rPr>
        <w:t xml:space="preserve"> The recipient attained prominence through his or her efforts in commerce, industry, technology, the professions, agriculture, the arts, education, government, </w:t>
      </w:r>
      <w:r w:rsidR="00EC678A" w:rsidRPr="00093CF4">
        <w:rPr>
          <w:sz w:val="24"/>
          <w:szCs w:val="24"/>
        </w:rPr>
        <w:t>military,</w:t>
      </w:r>
      <w:r w:rsidRPr="00093CF4">
        <w:rPr>
          <w:sz w:val="24"/>
          <w:szCs w:val="24"/>
        </w:rPr>
        <w:t xml:space="preserve"> or other worthy endeavors that form a record of accomplishment impressive to the citizens of Texas and the nation.</w:t>
      </w:r>
    </w:p>
    <w:p w14:paraId="62FD8291" w14:textId="467337BE" w:rsidR="00EC678A" w:rsidRDefault="00332FF9" w:rsidP="00093CF4">
      <w:pPr>
        <w:pStyle w:val="ListParagraph"/>
        <w:numPr>
          <w:ilvl w:val="1"/>
          <w:numId w:val="2"/>
        </w:numPr>
        <w:tabs>
          <w:tab w:val="left" w:pos="839"/>
        </w:tabs>
        <w:spacing w:before="0"/>
        <w:rPr>
          <w:sz w:val="24"/>
          <w:szCs w:val="24"/>
        </w:rPr>
      </w:pPr>
      <w:r w:rsidRPr="00093CF4">
        <w:rPr>
          <w:b/>
          <w:bCs/>
          <w:sz w:val="24"/>
          <w:szCs w:val="24"/>
        </w:rPr>
        <w:t>Service to Society:</w:t>
      </w:r>
      <w:r w:rsidRPr="00093CF4">
        <w:rPr>
          <w:sz w:val="24"/>
          <w:szCs w:val="24"/>
        </w:rPr>
        <w:t xml:space="preserve"> The recipient exhibits integrity and a demonstrated commitment to service through an interest in bettering the lives of others through volunteer efforts.</w:t>
      </w:r>
    </w:p>
    <w:p w14:paraId="668E4369" w14:textId="529576F2" w:rsidR="00332FF9" w:rsidRPr="00093CF4" w:rsidRDefault="00332FF9" w:rsidP="00093CF4">
      <w:pPr>
        <w:pStyle w:val="ListParagraph"/>
        <w:numPr>
          <w:ilvl w:val="1"/>
          <w:numId w:val="2"/>
        </w:numPr>
        <w:tabs>
          <w:tab w:val="left" w:pos="839"/>
        </w:tabs>
        <w:spacing w:before="0"/>
        <w:rPr>
          <w:sz w:val="24"/>
          <w:szCs w:val="24"/>
        </w:rPr>
      </w:pPr>
      <w:r w:rsidRPr="00093CF4">
        <w:rPr>
          <w:b/>
          <w:bCs/>
          <w:sz w:val="24"/>
          <w:szCs w:val="24"/>
        </w:rPr>
        <w:t xml:space="preserve">Service and Support to </w:t>
      </w:r>
      <w:r w:rsidR="00D12E33" w:rsidRPr="00093CF4">
        <w:rPr>
          <w:b/>
          <w:bCs/>
          <w:sz w:val="24"/>
          <w:szCs w:val="24"/>
        </w:rPr>
        <w:t xml:space="preserve">SEHD and </w:t>
      </w:r>
      <w:r w:rsidRPr="00093CF4">
        <w:rPr>
          <w:b/>
          <w:bCs/>
          <w:sz w:val="24"/>
          <w:szCs w:val="24"/>
        </w:rPr>
        <w:t>Texas A&amp;M University</w:t>
      </w:r>
      <w:r w:rsidRPr="00093CF4">
        <w:rPr>
          <w:sz w:val="24"/>
          <w:szCs w:val="24"/>
        </w:rPr>
        <w:t xml:space="preserve">: The recipient’s deeds </w:t>
      </w:r>
      <w:r w:rsidRPr="00093CF4">
        <w:rPr>
          <w:sz w:val="24"/>
          <w:szCs w:val="24"/>
        </w:rPr>
        <w:lastRenderedPageBreak/>
        <w:t xml:space="preserve">and actions reflect the importance of his or her educational training, pride in alma mater and loyalty to </w:t>
      </w:r>
      <w:r w:rsidR="00D12E33" w:rsidRPr="00093CF4">
        <w:rPr>
          <w:sz w:val="24"/>
          <w:szCs w:val="24"/>
        </w:rPr>
        <w:t xml:space="preserve">SEHD and </w:t>
      </w:r>
      <w:r w:rsidRPr="00093CF4">
        <w:rPr>
          <w:sz w:val="24"/>
          <w:szCs w:val="24"/>
        </w:rPr>
        <w:t xml:space="preserve">Texas A&amp;M, as demonstrated through their interest in and support of the </w:t>
      </w:r>
      <w:r w:rsidR="00D12E33" w:rsidRPr="00093CF4">
        <w:rPr>
          <w:sz w:val="24"/>
          <w:szCs w:val="24"/>
        </w:rPr>
        <w:t xml:space="preserve">SEHD, the </w:t>
      </w:r>
      <w:r w:rsidRPr="00093CF4">
        <w:rPr>
          <w:sz w:val="24"/>
          <w:szCs w:val="24"/>
        </w:rPr>
        <w:t>University, and their programs.</w:t>
      </w:r>
    </w:p>
    <w:p w14:paraId="26C8718E" w14:textId="77777777" w:rsidR="00D55126" w:rsidRPr="00C50882" w:rsidRDefault="00D55126" w:rsidP="001C6871">
      <w:pPr>
        <w:pStyle w:val="BodyText"/>
        <w:ind w:left="0"/>
        <w:rPr>
          <w:sz w:val="24"/>
          <w:szCs w:val="24"/>
        </w:rPr>
      </w:pPr>
    </w:p>
    <w:p w14:paraId="0C2DE586" w14:textId="77777777" w:rsidR="002F60D7" w:rsidRPr="00C50882" w:rsidRDefault="009175E4" w:rsidP="001C6871">
      <w:pPr>
        <w:pStyle w:val="Heading1"/>
        <w:rPr>
          <w:u w:val="none"/>
        </w:rPr>
      </w:pPr>
      <w:r w:rsidRPr="00C50882">
        <w:t>Nomination</w:t>
      </w:r>
      <w:r w:rsidRPr="00C50882">
        <w:rPr>
          <w:spacing w:val="-4"/>
        </w:rPr>
        <w:t xml:space="preserve"> </w:t>
      </w:r>
      <w:r w:rsidRPr="00C50882">
        <w:t>Packet</w:t>
      </w:r>
      <w:r w:rsidRPr="00C50882">
        <w:rPr>
          <w:spacing w:val="-4"/>
        </w:rPr>
        <w:t xml:space="preserve"> </w:t>
      </w:r>
      <w:r w:rsidRPr="00C50882">
        <w:rPr>
          <w:spacing w:val="-2"/>
        </w:rPr>
        <w:t>Requirements</w:t>
      </w:r>
    </w:p>
    <w:p w14:paraId="0C2DE588" w14:textId="1F4D6E02" w:rsidR="002F60D7" w:rsidRDefault="009175E4" w:rsidP="00853D75">
      <w:pPr>
        <w:ind w:left="120"/>
        <w:rPr>
          <w:sz w:val="24"/>
          <w:szCs w:val="24"/>
        </w:rPr>
      </w:pPr>
      <w:r w:rsidRPr="00C50882">
        <w:rPr>
          <w:sz w:val="24"/>
          <w:szCs w:val="24"/>
        </w:rPr>
        <w:t xml:space="preserve">Nominations packets are </w:t>
      </w:r>
      <w:r w:rsidR="00874068" w:rsidRPr="00C50882">
        <w:rPr>
          <w:sz w:val="24"/>
          <w:szCs w:val="24"/>
        </w:rPr>
        <w:t>reviewed,</w:t>
      </w:r>
      <w:r w:rsidRPr="00C50882">
        <w:rPr>
          <w:sz w:val="24"/>
          <w:szCs w:val="24"/>
        </w:rPr>
        <w:t xml:space="preserve"> and </w:t>
      </w:r>
      <w:r w:rsidR="00296CEA">
        <w:rPr>
          <w:sz w:val="24"/>
          <w:szCs w:val="24"/>
        </w:rPr>
        <w:t xml:space="preserve">honorees </w:t>
      </w:r>
      <w:r w:rsidRPr="00C50882">
        <w:rPr>
          <w:sz w:val="24"/>
          <w:szCs w:val="24"/>
        </w:rPr>
        <w:t>are selected by a committee</w:t>
      </w:r>
      <w:r w:rsidR="00296CEA">
        <w:rPr>
          <w:sz w:val="24"/>
          <w:szCs w:val="24"/>
        </w:rPr>
        <w:t>.</w:t>
      </w:r>
    </w:p>
    <w:p w14:paraId="4D68F59A" w14:textId="77777777" w:rsidR="00853D75" w:rsidRPr="00C50882" w:rsidRDefault="00853D75" w:rsidP="00853D75">
      <w:pPr>
        <w:ind w:left="120"/>
        <w:rPr>
          <w:b/>
          <w:sz w:val="24"/>
          <w:szCs w:val="24"/>
        </w:rPr>
      </w:pPr>
    </w:p>
    <w:p w14:paraId="0C2DE589" w14:textId="77777777" w:rsidR="002F60D7" w:rsidRPr="00C50882" w:rsidRDefault="009175E4" w:rsidP="001C6871">
      <w:pPr>
        <w:ind w:left="120"/>
        <w:rPr>
          <w:b/>
          <w:sz w:val="24"/>
          <w:szCs w:val="24"/>
        </w:rPr>
      </w:pPr>
      <w:r w:rsidRPr="00C50882">
        <w:rPr>
          <w:b/>
          <w:sz w:val="24"/>
          <w:szCs w:val="24"/>
        </w:rPr>
        <w:t>The</w:t>
      </w:r>
      <w:r w:rsidRPr="00C50882">
        <w:rPr>
          <w:b/>
          <w:spacing w:val="-4"/>
          <w:sz w:val="24"/>
          <w:szCs w:val="24"/>
        </w:rPr>
        <w:t xml:space="preserve"> </w:t>
      </w:r>
      <w:r w:rsidRPr="00C50882">
        <w:rPr>
          <w:b/>
          <w:sz w:val="24"/>
          <w:szCs w:val="24"/>
        </w:rPr>
        <w:t>following</w:t>
      </w:r>
      <w:r w:rsidRPr="00C50882">
        <w:rPr>
          <w:b/>
          <w:spacing w:val="-4"/>
          <w:sz w:val="24"/>
          <w:szCs w:val="24"/>
        </w:rPr>
        <w:t xml:space="preserve"> </w:t>
      </w:r>
      <w:r w:rsidRPr="00C50882">
        <w:rPr>
          <w:b/>
          <w:sz w:val="24"/>
          <w:szCs w:val="24"/>
        </w:rPr>
        <w:t>items</w:t>
      </w:r>
      <w:r w:rsidRPr="00C50882">
        <w:rPr>
          <w:b/>
          <w:spacing w:val="-4"/>
          <w:sz w:val="24"/>
          <w:szCs w:val="24"/>
        </w:rPr>
        <w:t xml:space="preserve"> </w:t>
      </w:r>
      <w:r w:rsidRPr="00C50882">
        <w:rPr>
          <w:b/>
          <w:sz w:val="24"/>
          <w:szCs w:val="24"/>
        </w:rPr>
        <w:t>are</w:t>
      </w:r>
      <w:r w:rsidRPr="00C50882">
        <w:rPr>
          <w:b/>
          <w:spacing w:val="-3"/>
          <w:sz w:val="24"/>
          <w:szCs w:val="24"/>
        </w:rPr>
        <w:t xml:space="preserve"> </w:t>
      </w:r>
      <w:r w:rsidRPr="00C50882">
        <w:rPr>
          <w:b/>
          <w:spacing w:val="-2"/>
          <w:sz w:val="24"/>
          <w:szCs w:val="24"/>
        </w:rPr>
        <w:t>required:</w:t>
      </w:r>
    </w:p>
    <w:p w14:paraId="0C2DE58A" w14:textId="21F299E4" w:rsidR="002F60D7" w:rsidRPr="00C50882" w:rsidRDefault="009175E4" w:rsidP="001C6871">
      <w:pPr>
        <w:pStyle w:val="ListParagraph"/>
        <w:numPr>
          <w:ilvl w:val="0"/>
          <w:numId w:val="1"/>
        </w:numPr>
        <w:tabs>
          <w:tab w:val="left" w:pos="839"/>
        </w:tabs>
        <w:spacing w:before="0"/>
        <w:ind w:left="839" w:hanging="359"/>
        <w:rPr>
          <w:sz w:val="24"/>
          <w:szCs w:val="24"/>
        </w:rPr>
      </w:pPr>
      <w:r w:rsidRPr="00C50882">
        <w:rPr>
          <w:sz w:val="24"/>
          <w:szCs w:val="24"/>
        </w:rPr>
        <w:t>Nomination</w:t>
      </w:r>
      <w:r w:rsidRPr="00C50882">
        <w:rPr>
          <w:spacing w:val="-10"/>
          <w:sz w:val="24"/>
          <w:szCs w:val="24"/>
        </w:rPr>
        <w:t xml:space="preserve"> </w:t>
      </w:r>
      <w:r w:rsidRPr="00C50882">
        <w:rPr>
          <w:spacing w:val="-4"/>
          <w:sz w:val="24"/>
          <w:szCs w:val="24"/>
        </w:rPr>
        <w:t>form</w:t>
      </w:r>
      <w:r w:rsidR="000F45F0" w:rsidRPr="00C50882">
        <w:rPr>
          <w:spacing w:val="-4"/>
          <w:sz w:val="24"/>
          <w:szCs w:val="24"/>
        </w:rPr>
        <w:t xml:space="preserve">: </w:t>
      </w:r>
      <w:hyperlink r:id="rId5" w:history="1">
        <w:r w:rsidR="00EC678A" w:rsidRPr="00C50882">
          <w:rPr>
            <w:rStyle w:val="Hyperlink"/>
            <w:spacing w:val="-4"/>
            <w:sz w:val="24"/>
            <w:szCs w:val="24"/>
          </w:rPr>
          <w:t>https://education.tamu.edu/wp-content/uploads/2023/04/Outstanding-Alumni-Nomination-Form.pdf</w:t>
        </w:r>
      </w:hyperlink>
      <w:r w:rsidR="00EC678A" w:rsidRPr="00C50882">
        <w:rPr>
          <w:spacing w:val="-4"/>
          <w:sz w:val="24"/>
          <w:szCs w:val="24"/>
        </w:rPr>
        <w:t xml:space="preserve"> </w:t>
      </w:r>
      <w:r w:rsidR="000F45F0" w:rsidRPr="00C50882">
        <w:rPr>
          <w:spacing w:val="-4"/>
          <w:sz w:val="24"/>
          <w:szCs w:val="24"/>
        </w:rPr>
        <w:t xml:space="preserve"> </w:t>
      </w:r>
    </w:p>
    <w:p w14:paraId="0C2DE58B" w14:textId="54ECA680" w:rsidR="002F60D7" w:rsidRPr="006D5A30" w:rsidRDefault="006D5A30" w:rsidP="006D5A30">
      <w:pPr>
        <w:pStyle w:val="ListParagraph"/>
        <w:numPr>
          <w:ilvl w:val="0"/>
          <w:numId w:val="1"/>
        </w:numPr>
        <w:tabs>
          <w:tab w:val="left" w:pos="839"/>
        </w:tabs>
        <w:spacing w:before="0"/>
        <w:ind w:left="839" w:hanging="359"/>
        <w:rPr>
          <w:sz w:val="24"/>
          <w:szCs w:val="24"/>
        </w:rPr>
      </w:pPr>
      <w:r>
        <w:rPr>
          <w:sz w:val="24"/>
          <w:szCs w:val="24"/>
        </w:rPr>
        <w:t>N</w:t>
      </w:r>
      <w:r w:rsidRPr="00C50882">
        <w:rPr>
          <w:sz w:val="24"/>
          <w:szCs w:val="24"/>
        </w:rPr>
        <w:t>omination</w:t>
      </w:r>
      <w:r w:rsidRPr="00C50882">
        <w:rPr>
          <w:spacing w:val="-6"/>
          <w:sz w:val="24"/>
          <w:szCs w:val="24"/>
        </w:rPr>
        <w:t xml:space="preserve"> </w:t>
      </w:r>
      <w:r w:rsidRPr="00C50882">
        <w:rPr>
          <w:sz w:val="24"/>
          <w:szCs w:val="24"/>
        </w:rPr>
        <w:t>letter</w:t>
      </w:r>
      <w:r w:rsidRPr="00C50882">
        <w:rPr>
          <w:spacing w:val="-6"/>
          <w:sz w:val="24"/>
          <w:szCs w:val="24"/>
        </w:rPr>
        <w:t xml:space="preserve"> </w:t>
      </w:r>
      <w:r w:rsidRPr="00C50882">
        <w:rPr>
          <w:sz w:val="24"/>
          <w:szCs w:val="24"/>
        </w:rPr>
        <w:t>(two-page</w:t>
      </w:r>
      <w:r w:rsidRPr="00C50882">
        <w:rPr>
          <w:spacing w:val="-6"/>
          <w:sz w:val="24"/>
          <w:szCs w:val="24"/>
        </w:rPr>
        <w:t xml:space="preserve"> </w:t>
      </w:r>
      <w:r w:rsidRPr="00C50882">
        <w:rPr>
          <w:spacing w:val="-2"/>
          <w:sz w:val="24"/>
          <w:szCs w:val="24"/>
        </w:rPr>
        <w:t>limit)</w:t>
      </w:r>
      <w:r>
        <w:rPr>
          <w:spacing w:val="-2"/>
          <w:sz w:val="24"/>
          <w:szCs w:val="24"/>
        </w:rPr>
        <w:t xml:space="preserve"> should </w:t>
      </w:r>
      <w:r w:rsidR="009175E4" w:rsidRPr="006D5A30">
        <w:rPr>
          <w:spacing w:val="-2"/>
          <w:sz w:val="24"/>
          <w:szCs w:val="24"/>
        </w:rPr>
        <w:t>include:</w:t>
      </w:r>
    </w:p>
    <w:p w14:paraId="0C2DE58C" w14:textId="77777777" w:rsidR="002F60D7" w:rsidRPr="00C50882" w:rsidRDefault="009175E4" w:rsidP="001C6871">
      <w:pPr>
        <w:pStyle w:val="ListParagraph"/>
        <w:numPr>
          <w:ilvl w:val="1"/>
          <w:numId w:val="1"/>
        </w:numPr>
        <w:tabs>
          <w:tab w:val="left" w:pos="1391"/>
        </w:tabs>
        <w:spacing w:before="0"/>
        <w:ind w:left="1391" w:hanging="244"/>
        <w:rPr>
          <w:sz w:val="24"/>
          <w:szCs w:val="24"/>
        </w:rPr>
      </w:pPr>
      <w:r w:rsidRPr="00C50882">
        <w:rPr>
          <w:sz w:val="24"/>
          <w:szCs w:val="24"/>
        </w:rPr>
        <w:t>Nominee's</w:t>
      </w:r>
      <w:r w:rsidRPr="00C50882">
        <w:rPr>
          <w:spacing w:val="-7"/>
          <w:sz w:val="24"/>
          <w:szCs w:val="24"/>
        </w:rPr>
        <w:t xml:space="preserve"> </w:t>
      </w:r>
      <w:r w:rsidRPr="00C50882">
        <w:rPr>
          <w:sz w:val="24"/>
          <w:szCs w:val="24"/>
        </w:rPr>
        <w:t>education</w:t>
      </w:r>
      <w:r w:rsidRPr="00C50882">
        <w:rPr>
          <w:spacing w:val="-7"/>
          <w:sz w:val="24"/>
          <w:szCs w:val="24"/>
        </w:rPr>
        <w:t xml:space="preserve"> </w:t>
      </w:r>
      <w:r w:rsidRPr="00C50882">
        <w:rPr>
          <w:sz w:val="24"/>
          <w:szCs w:val="24"/>
        </w:rPr>
        <w:t>(degrees,</w:t>
      </w:r>
      <w:r w:rsidRPr="00C50882">
        <w:rPr>
          <w:spacing w:val="-6"/>
          <w:sz w:val="24"/>
          <w:szCs w:val="24"/>
        </w:rPr>
        <w:t xml:space="preserve"> </w:t>
      </w:r>
      <w:r w:rsidRPr="00C50882">
        <w:rPr>
          <w:sz w:val="24"/>
          <w:szCs w:val="24"/>
        </w:rPr>
        <w:t>honorary</w:t>
      </w:r>
      <w:r w:rsidRPr="00C50882">
        <w:rPr>
          <w:spacing w:val="-9"/>
          <w:sz w:val="24"/>
          <w:szCs w:val="24"/>
        </w:rPr>
        <w:t xml:space="preserve"> </w:t>
      </w:r>
      <w:r w:rsidRPr="00C50882">
        <w:rPr>
          <w:sz w:val="24"/>
          <w:szCs w:val="24"/>
        </w:rPr>
        <w:t>degrees,</w:t>
      </w:r>
      <w:r w:rsidRPr="00C50882">
        <w:rPr>
          <w:spacing w:val="-7"/>
          <w:sz w:val="24"/>
          <w:szCs w:val="24"/>
        </w:rPr>
        <w:t xml:space="preserve"> </w:t>
      </w:r>
      <w:r w:rsidRPr="00C50882">
        <w:rPr>
          <w:sz w:val="24"/>
          <w:szCs w:val="24"/>
        </w:rPr>
        <w:t>names</w:t>
      </w:r>
      <w:r w:rsidRPr="00C50882">
        <w:rPr>
          <w:spacing w:val="-6"/>
          <w:sz w:val="24"/>
          <w:szCs w:val="24"/>
        </w:rPr>
        <w:t xml:space="preserve"> </w:t>
      </w:r>
      <w:r w:rsidRPr="00C50882">
        <w:rPr>
          <w:sz w:val="24"/>
          <w:szCs w:val="24"/>
        </w:rPr>
        <w:t>of</w:t>
      </w:r>
      <w:r w:rsidRPr="00C50882">
        <w:rPr>
          <w:spacing w:val="-5"/>
          <w:sz w:val="24"/>
          <w:szCs w:val="24"/>
        </w:rPr>
        <w:t xml:space="preserve"> </w:t>
      </w:r>
      <w:r w:rsidRPr="00C50882">
        <w:rPr>
          <w:sz w:val="24"/>
          <w:szCs w:val="24"/>
        </w:rPr>
        <w:t>institutions,</w:t>
      </w:r>
      <w:r w:rsidRPr="00C50882">
        <w:rPr>
          <w:spacing w:val="-6"/>
          <w:sz w:val="24"/>
          <w:szCs w:val="24"/>
        </w:rPr>
        <w:t xml:space="preserve"> </w:t>
      </w:r>
      <w:r w:rsidRPr="00C50882">
        <w:rPr>
          <w:sz w:val="24"/>
          <w:szCs w:val="24"/>
        </w:rPr>
        <w:t>year</w:t>
      </w:r>
      <w:r w:rsidRPr="00C50882">
        <w:rPr>
          <w:spacing w:val="-7"/>
          <w:sz w:val="24"/>
          <w:szCs w:val="24"/>
        </w:rPr>
        <w:t xml:space="preserve"> </w:t>
      </w:r>
      <w:r w:rsidRPr="00C50882">
        <w:rPr>
          <w:spacing w:val="-2"/>
          <w:sz w:val="24"/>
          <w:szCs w:val="24"/>
        </w:rPr>
        <w:t>conferred)</w:t>
      </w:r>
    </w:p>
    <w:p w14:paraId="0C2DE58D" w14:textId="77777777" w:rsidR="002F60D7" w:rsidRPr="00C50882" w:rsidRDefault="009175E4" w:rsidP="001C6871">
      <w:pPr>
        <w:pStyle w:val="ListParagraph"/>
        <w:numPr>
          <w:ilvl w:val="1"/>
          <w:numId w:val="1"/>
        </w:numPr>
        <w:tabs>
          <w:tab w:val="left" w:pos="1391"/>
        </w:tabs>
        <w:spacing w:before="0"/>
        <w:ind w:left="1391" w:hanging="244"/>
        <w:rPr>
          <w:sz w:val="24"/>
          <w:szCs w:val="24"/>
        </w:rPr>
      </w:pPr>
      <w:r w:rsidRPr="00C50882">
        <w:rPr>
          <w:sz w:val="24"/>
          <w:szCs w:val="24"/>
        </w:rPr>
        <w:t>Nominee's</w:t>
      </w:r>
      <w:r w:rsidRPr="00C50882">
        <w:rPr>
          <w:spacing w:val="-9"/>
          <w:sz w:val="24"/>
          <w:szCs w:val="24"/>
        </w:rPr>
        <w:t xml:space="preserve"> </w:t>
      </w:r>
      <w:r w:rsidRPr="00C50882">
        <w:rPr>
          <w:sz w:val="24"/>
          <w:szCs w:val="24"/>
        </w:rPr>
        <w:t>awards</w:t>
      </w:r>
      <w:r w:rsidRPr="00C50882">
        <w:rPr>
          <w:spacing w:val="-11"/>
          <w:sz w:val="24"/>
          <w:szCs w:val="24"/>
        </w:rPr>
        <w:t xml:space="preserve"> </w:t>
      </w:r>
      <w:r w:rsidRPr="00C50882">
        <w:rPr>
          <w:sz w:val="24"/>
          <w:szCs w:val="24"/>
        </w:rPr>
        <w:t>(professional,</w:t>
      </w:r>
      <w:r w:rsidRPr="00C50882">
        <w:rPr>
          <w:spacing w:val="-8"/>
          <w:sz w:val="24"/>
          <w:szCs w:val="24"/>
        </w:rPr>
        <w:t xml:space="preserve"> </w:t>
      </w:r>
      <w:r w:rsidRPr="00C50882">
        <w:rPr>
          <w:sz w:val="24"/>
          <w:szCs w:val="24"/>
        </w:rPr>
        <w:t>community,</w:t>
      </w:r>
      <w:r w:rsidRPr="00C50882">
        <w:rPr>
          <w:spacing w:val="-8"/>
          <w:sz w:val="24"/>
          <w:szCs w:val="24"/>
        </w:rPr>
        <w:t xml:space="preserve"> </w:t>
      </w:r>
      <w:r w:rsidRPr="00C50882">
        <w:rPr>
          <w:sz w:val="24"/>
          <w:szCs w:val="24"/>
        </w:rPr>
        <w:t>business,</w:t>
      </w:r>
      <w:r w:rsidRPr="00C50882">
        <w:rPr>
          <w:spacing w:val="-7"/>
          <w:sz w:val="24"/>
          <w:szCs w:val="24"/>
        </w:rPr>
        <w:t xml:space="preserve"> </w:t>
      </w:r>
      <w:r w:rsidRPr="00C50882">
        <w:rPr>
          <w:spacing w:val="-2"/>
          <w:sz w:val="24"/>
          <w:szCs w:val="24"/>
        </w:rPr>
        <w:t>etc.)</w:t>
      </w:r>
    </w:p>
    <w:p w14:paraId="0C2DE58E" w14:textId="77777777" w:rsidR="002F60D7" w:rsidRPr="00C50882" w:rsidRDefault="009175E4" w:rsidP="001C6871">
      <w:pPr>
        <w:pStyle w:val="ListParagraph"/>
        <w:numPr>
          <w:ilvl w:val="1"/>
          <w:numId w:val="1"/>
        </w:numPr>
        <w:tabs>
          <w:tab w:val="left" w:pos="1379"/>
        </w:tabs>
        <w:spacing w:before="0"/>
        <w:ind w:left="1379" w:hanging="232"/>
        <w:rPr>
          <w:sz w:val="24"/>
          <w:szCs w:val="24"/>
        </w:rPr>
      </w:pPr>
      <w:r w:rsidRPr="00C50882">
        <w:rPr>
          <w:sz w:val="24"/>
          <w:szCs w:val="24"/>
        </w:rPr>
        <w:t>Nominee's</w:t>
      </w:r>
      <w:r w:rsidRPr="00C50882">
        <w:rPr>
          <w:spacing w:val="-8"/>
          <w:sz w:val="24"/>
          <w:szCs w:val="24"/>
        </w:rPr>
        <w:t xml:space="preserve"> </w:t>
      </w:r>
      <w:r w:rsidRPr="00C50882">
        <w:rPr>
          <w:sz w:val="24"/>
          <w:szCs w:val="24"/>
        </w:rPr>
        <w:t>accomplishments</w:t>
      </w:r>
      <w:r w:rsidRPr="00C50882">
        <w:rPr>
          <w:spacing w:val="-11"/>
          <w:sz w:val="24"/>
          <w:szCs w:val="24"/>
        </w:rPr>
        <w:t xml:space="preserve"> </w:t>
      </w:r>
      <w:r w:rsidRPr="00C50882">
        <w:rPr>
          <w:sz w:val="24"/>
          <w:szCs w:val="24"/>
        </w:rPr>
        <w:t>and</w:t>
      </w:r>
      <w:r w:rsidRPr="00C50882">
        <w:rPr>
          <w:spacing w:val="-8"/>
          <w:sz w:val="24"/>
          <w:szCs w:val="24"/>
        </w:rPr>
        <w:t xml:space="preserve"> </w:t>
      </w:r>
      <w:r w:rsidRPr="00C50882">
        <w:rPr>
          <w:spacing w:val="-2"/>
          <w:sz w:val="24"/>
          <w:szCs w:val="24"/>
        </w:rPr>
        <w:t>contributions</w:t>
      </w:r>
    </w:p>
    <w:p w14:paraId="41CC4374" w14:textId="3F2AE519" w:rsidR="008B122A" w:rsidRPr="006D5A30" w:rsidRDefault="009175E4" w:rsidP="001C6871">
      <w:pPr>
        <w:pStyle w:val="ListParagraph"/>
        <w:numPr>
          <w:ilvl w:val="0"/>
          <w:numId w:val="1"/>
        </w:numPr>
        <w:tabs>
          <w:tab w:val="left" w:pos="839"/>
        </w:tabs>
        <w:spacing w:before="0"/>
        <w:ind w:left="839" w:hanging="359"/>
        <w:rPr>
          <w:sz w:val="24"/>
          <w:szCs w:val="24"/>
        </w:rPr>
      </w:pPr>
      <w:r w:rsidRPr="00C50882">
        <w:rPr>
          <w:sz w:val="24"/>
          <w:szCs w:val="24"/>
        </w:rPr>
        <w:t>Two</w:t>
      </w:r>
      <w:r w:rsidRPr="00C50882">
        <w:rPr>
          <w:spacing w:val="-6"/>
          <w:sz w:val="24"/>
          <w:szCs w:val="24"/>
        </w:rPr>
        <w:t xml:space="preserve"> </w:t>
      </w:r>
      <w:r w:rsidRPr="00C50882">
        <w:rPr>
          <w:sz w:val="24"/>
          <w:szCs w:val="24"/>
        </w:rPr>
        <w:t>letters</w:t>
      </w:r>
      <w:r w:rsidRPr="00C50882">
        <w:rPr>
          <w:spacing w:val="-4"/>
          <w:sz w:val="24"/>
          <w:szCs w:val="24"/>
        </w:rPr>
        <w:t xml:space="preserve"> </w:t>
      </w:r>
      <w:r w:rsidRPr="00C50882">
        <w:rPr>
          <w:sz w:val="24"/>
          <w:szCs w:val="24"/>
        </w:rPr>
        <w:t>of</w:t>
      </w:r>
      <w:r w:rsidRPr="00C50882">
        <w:rPr>
          <w:spacing w:val="-3"/>
          <w:sz w:val="24"/>
          <w:szCs w:val="24"/>
        </w:rPr>
        <w:t xml:space="preserve"> </w:t>
      </w:r>
      <w:r w:rsidRPr="00C50882">
        <w:rPr>
          <w:sz w:val="24"/>
          <w:szCs w:val="24"/>
        </w:rPr>
        <w:t>support</w:t>
      </w:r>
      <w:r w:rsidRPr="00C50882">
        <w:rPr>
          <w:spacing w:val="-5"/>
          <w:sz w:val="24"/>
          <w:szCs w:val="24"/>
        </w:rPr>
        <w:t xml:space="preserve"> </w:t>
      </w:r>
      <w:r w:rsidRPr="00C50882">
        <w:rPr>
          <w:sz w:val="24"/>
          <w:szCs w:val="24"/>
        </w:rPr>
        <w:t>(two-page</w:t>
      </w:r>
      <w:r w:rsidRPr="00C50882">
        <w:rPr>
          <w:spacing w:val="-5"/>
          <w:sz w:val="24"/>
          <w:szCs w:val="24"/>
        </w:rPr>
        <w:t xml:space="preserve"> </w:t>
      </w:r>
      <w:r w:rsidRPr="00C50882">
        <w:rPr>
          <w:sz w:val="24"/>
          <w:szCs w:val="24"/>
        </w:rPr>
        <w:t>limit</w:t>
      </w:r>
      <w:r w:rsidRPr="00C50882">
        <w:rPr>
          <w:spacing w:val="-3"/>
          <w:sz w:val="24"/>
          <w:szCs w:val="24"/>
        </w:rPr>
        <w:t xml:space="preserve"> </w:t>
      </w:r>
      <w:r w:rsidRPr="00C50882">
        <w:rPr>
          <w:sz w:val="24"/>
          <w:szCs w:val="24"/>
        </w:rPr>
        <w:t>per</w:t>
      </w:r>
      <w:r w:rsidRPr="00C50882">
        <w:rPr>
          <w:spacing w:val="-6"/>
          <w:sz w:val="24"/>
          <w:szCs w:val="24"/>
        </w:rPr>
        <w:t xml:space="preserve"> </w:t>
      </w:r>
      <w:r w:rsidRPr="00C50882">
        <w:rPr>
          <w:spacing w:val="-2"/>
          <w:sz w:val="24"/>
          <w:szCs w:val="24"/>
        </w:rPr>
        <w:t>letter)</w:t>
      </w:r>
    </w:p>
    <w:p w14:paraId="6C6EEED5" w14:textId="77777777" w:rsidR="001C6871" w:rsidRPr="00C50882" w:rsidRDefault="001C6871">
      <w:pPr>
        <w:tabs>
          <w:tab w:val="left" w:pos="839"/>
        </w:tabs>
        <w:rPr>
          <w:sz w:val="24"/>
          <w:szCs w:val="24"/>
        </w:rPr>
      </w:pPr>
    </w:p>
    <w:sectPr w:rsidR="001C6871" w:rsidRPr="00C50882" w:rsidSect="00C5088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302"/>
    <w:multiLevelType w:val="hybridMultilevel"/>
    <w:tmpl w:val="B04CE1B8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3CDA3D3C"/>
    <w:multiLevelType w:val="hybridMultilevel"/>
    <w:tmpl w:val="2F8A0CDA"/>
    <w:lvl w:ilvl="0" w:tplc="52586E3C">
      <w:start w:val="1"/>
      <w:numFmt w:val="decimal"/>
      <w:lvlText w:val="%1."/>
      <w:lvlJc w:val="left"/>
      <w:pPr>
        <w:ind w:left="839" w:hanging="360"/>
      </w:pPr>
      <w:rPr>
        <w:rFonts w:ascii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3E66F4C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3880D3A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1A86DFD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6C4C0AFA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5E7E5E9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50D2013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7418382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59CC5DDC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7C61CF8"/>
    <w:multiLevelType w:val="hybridMultilevel"/>
    <w:tmpl w:val="7A6C1B4C"/>
    <w:lvl w:ilvl="0" w:tplc="B8D0829A">
      <w:start w:val="1"/>
      <w:numFmt w:val="decimal"/>
      <w:lvlText w:val="%1."/>
      <w:lvlJc w:val="left"/>
      <w:pPr>
        <w:ind w:left="840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BA7C56">
      <w:start w:val="1"/>
      <w:numFmt w:val="lowerLetter"/>
      <w:lvlText w:val="%2."/>
      <w:lvlJc w:val="left"/>
      <w:pPr>
        <w:ind w:left="1392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DACA34A">
      <w:numFmt w:val="bullet"/>
      <w:lvlText w:val="•"/>
      <w:lvlJc w:val="left"/>
      <w:pPr>
        <w:ind w:left="2471" w:hanging="245"/>
      </w:pPr>
      <w:rPr>
        <w:rFonts w:hint="default"/>
        <w:lang w:val="en-US" w:eastAsia="en-US" w:bidi="ar-SA"/>
      </w:rPr>
    </w:lvl>
    <w:lvl w:ilvl="3" w:tplc="F6CCA26A">
      <w:numFmt w:val="bullet"/>
      <w:lvlText w:val="•"/>
      <w:lvlJc w:val="left"/>
      <w:pPr>
        <w:ind w:left="3542" w:hanging="245"/>
      </w:pPr>
      <w:rPr>
        <w:rFonts w:hint="default"/>
        <w:lang w:val="en-US" w:eastAsia="en-US" w:bidi="ar-SA"/>
      </w:rPr>
    </w:lvl>
    <w:lvl w:ilvl="4" w:tplc="2996CF58">
      <w:numFmt w:val="bullet"/>
      <w:lvlText w:val="•"/>
      <w:lvlJc w:val="left"/>
      <w:pPr>
        <w:ind w:left="4613" w:hanging="245"/>
      </w:pPr>
      <w:rPr>
        <w:rFonts w:hint="default"/>
        <w:lang w:val="en-US" w:eastAsia="en-US" w:bidi="ar-SA"/>
      </w:rPr>
    </w:lvl>
    <w:lvl w:ilvl="5" w:tplc="F7C84D7A">
      <w:numFmt w:val="bullet"/>
      <w:lvlText w:val="•"/>
      <w:lvlJc w:val="left"/>
      <w:pPr>
        <w:ind w:left="5684" w:hanging="245"/>
      </w:pPr>
      <w:rPr>
        <w:rFonts w:hint="default"/>
        <w:lang w:val="en-US" w:eastAsia="en-US" w:bidi="ar-SA"/>
      </w:rPr>
    </w:lvl>
    <w:lvl w:ilvl="6" w:tplc="A7A02BC4">
      <w:numFmt w:val="bullet"/>
      <w:lvlText w:val="•"/>
      <w:lvlJc w:val="left"/>
      <w:pPr>
        <w:ind w:left="6755" w:hanging="245"/>
      </w:pPr>
      <w:rPr>
        <w:rFonts w:hint="default"/>
        <w:lang w:val="en-US" w:eastAsia="en-US" w:bidi="ar-SA"/>
      </w:rPr>
    </w:lvl>
    <w:lvl w:ilvl="7" w:tplc="53C08256">
      <w:numFmt w:val="bullet"/>
      <w:lvlText w:val="•"/>
      <w:lvlJc w:val="left"/>
      <w:pPr>
        <w:ind w:left="7826" w:hanging="245"/>
      </w:pPr>
      <w:rPr>
        <w:rFonts w:hint="default"/>
        <w:lang w:val="en-US" w:eastAsia="en-US" w:bidi="ar-SA"/>
      </w:rPr>
    </w:lvl>
    <w:lvl w:ilvl="8" w:tplc="A67A195C">
      <w:numFmt w:val="bullet"/>
      <w:lvlText w:val="•"/>
      <w:lvlJc w:val="left"/>
      <w:pPr>
        <w:ind w:left="8897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5CDC3868"/>
    <w:multiLevelType w:val="hybridMultilevel"/>
    <w:tmpl w:val="118A412C"/>
    <w:lvl w:ilvl="0" w:tplc="C31C7CAC">
      <w:start w:val="1"/>
      <w:numFmt w:val="decimal"/>
      <w:lvlText w:val="%1."/>
      <w:lvlJc w:val="left"/>
      <w:pPr>
        <w:ind w:left="840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78661F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F9EEE31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74F8C142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9F3C3B3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A820413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74D6A510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D92A9FD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60D076D8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num w:numId="1" w16cid:durableId="284895228">
    <w:abstractNumId w:val="2"/>
  </w:num>
  <w:num w:numId="2" w16cid:durableId="1725062770">
    <w:abstractNumId w:val="3"/>
  </w:num>
  <w:num w:numId="3" w16cid:durableId="144974942">
    <w:abstractNumId w:val="1"/>
  </w:num>
  <w:num w:numId="4" w16cid:durableId="187931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60D7"/>
    <w:rsid w:val="00000A9A"/>
    <w:rsid w:val="00003C03"/>
    <w:rsid w:val="00093CF4"/>
    <w:rsid w:val="000F45F0"/>
    <w:rsid w:val="00174563"/>
    <w:rsid w:val="001C6871"/>
    <w:rsid w:val="001E168A"/>
    <w:rsid w:val="00220C4E"/>
    <w:rsid w:val="00296CEA"/>
    <w:rsid w:val="002F60D7"/>
    <w:rsid w:val="00300682"/>
    <w:rsid w:val="00332FF9"/>
    <w:rsid w:val="003F4A1E"/>
    <w:rsid w:val="00403E0B"/>
    <w:rsid w:val="004C32C7"/>
    <w:rsid w:val="004D19A1"/>
    <w:rsid w:val="005030F5"/>
    <w:rsid w:val="00523999"/>
    <w:rsid w:val="00571960"/>
    <w:rsid w:val="005E10D2"/>
    <w:rsid w:val="00626551"/>
    <w:rsid w:val="006330E9"/>
    <w:rsid w:val="006341F0"/>
    <w:rsid w:val="006A485F"/>
    <w:rsid w:val="006B41AE"/>
    <w:rsid w:val="006D5A30"/>
    <w:rsid w:val="00704E56"/>
    <w:rsid w:val="0072307A"/>
    <w:rsid w:val="007950B3"/>
    <w:rsid w:val="007E0E5D"/>
    <w:rsid w:val="00830A0E"/>
    <w:rsid w:val="00853D75"/>
    <w:rsid w:val="00863918"/>
    <w:rsid w:val="00874068"/>
    <w:rsid w:val="00886FD6"/>
    <w:rsid w:val="008B122A"/>
    <w:rsid w:val="009175E4"/>
    <w:rsid w:val="0092297C"/>
    <w:rsid w:val="00971B67"/>
    <w:rsid w:val="00995E14"/>
    <w:rsid w:val="00AE7C1B"/>
    <w:rsid w:val="00B16B37"/>
    <w:rsid w:val="00B86471"/>
    <w:rsid w:val="00B95FE8"/>
    <w:rsid w:val="00BA7329"/>
    <w:rsid w:val="00BA7364"/>
    <w:rsid w:val="00C3730F"/>
    <w:rsid w:val="00C50882"/>
    <w:rsid w:val="00C85301"/>
    <w:rsid w:val="00D006B1"/>
    <w:rsid w:val="00D12E33"/>
    <w:rsid w:val="00D14E00"/>
    <w:rsid w:val="00D55126"/>
    <w:rsid w:val="00D72727"/>
    <w:rsid w:val="00DC0ED2"/>
    <w:rsid w:val="00EA176C"/>
    <w:rsid w:val="00EC678A"/>
    <w:rsid w:val="00EF2F30"/>
    <w:rsid w:val="00F50B21"/>
    <w:rsid w:val="00F7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DE56F"/>
  <w15:docId w15:val="{975BBCB9-7E47-4A52-9728-70E14E8A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</w:style>
  <w:style w:type="paragraph" w:styleId="Title">
    <w:name w:val="Title"/>
    <w:basedOn w:val="Normal"/>
    <w:uiPriority w:val="10"/>
    <w:qFormat/>
    <w:pPr>
      <w:spacing w:before="231" w:line="459" w:lineRule="exact"/>
      <w:ind w:left="3558" w:right="355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6"/>
      <w:ind w:left="83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03E0B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50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B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B21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45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tamu.edu/wp-content/uploads/2023/04/Outstanding-Alumni-Nomination-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513</Words>
  <Characters>3067</Characters>
  <Application>Microsoft Office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Kreider, Wendy J</dc:creator>
  <dc:description/>
  <cp:lastModifiedBy>HIDALGO, RUBEN A</cp:lastModifiedBy>
  <cp:revision>37</cp:revision>
  <dcterms:created xsi:type="dcterms:W3CDTF">2023-08-24T14:55:00Z</dcterms:created>
  <dcterms:modified xsi:type="dcterms:W3CDTF">2024-04-15T15:39:00Z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2023-08-23T00:00:00Z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D:20230420161747</vt:lpwstr>
  </property>
  <property fmtid="{D5CDD505-2E9C-101B-9397-08002B2CF9AE}" pid="7" name="GrammarlyDocumentId">
    <vt:lpwstr>f3d3a7d59561e79516ca039d3923d2fc880e288903f1f37251a0613c531a5cd7</vt:lpwstr>
  </property>
</Properties>
</file>